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18" w:rsidRDefault="00524B18">
      <w:pPr>
        <w:pStyle w:val="ConsPlusTitlePage"/>
      </w:pPr>
      <w:r>
        <w:t xml:space="preserve">Документ предоставлен </w:t>
      </w:r>
      <w:hyperlink r:id="rId5" w:history="1">
        <w:r>
          <w:rPr>
            <w:color w:val="0000FF"/>
          </w:rPr>
          <w:t>КонсультантПлюс</w:t>
        </w:r>
      </w:hyperlink>
      <w:r>
        <w:br/>
      </w:r>
    </w:p>
    <w:p w:rsidR="00524B18" w:rsidRDefault="00524B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4B18">
        <w:tc>
          <w:tcPr>
            <w:tcW w:w="4677" w:type="dxa"/>
            <w:tcBorders>
              <w:top w:val="nil"/>
              <w:left w:val="nil"/>
              <w:bottom w:val="nil"/>
              <w:right w:val="nil"/>
            </w:tcBorders>
          </w:tcPr>
          <w:p w:rsidR="00524B18" w:rsidRDefault="00524B18">
            <w:pPr>
              <w:pStyle w:val="ConsPlusNormal"/>
            </w:pPr>
            <w:r>
              <w:t>30 августа 2012 года</w:t>
            </w:r>
          </w:p>
        </w:tc>
        <w:tc>
          <w:tcPr>
            <w:tcW w:w="4677" w:type="dxa"/>
            <w:tcBorders>
              <w:top w:val="nil"/>
              <w:left w:val="nil"/>
              <w:bottom w:val="nil"/>
              <w:right w:val="nil"/>
            </w:tcBorders>
          </w:tcPr>
          <w:p w:rsidR="00524B18" w:rsidRDefault="00524B18">
            <w:pPr>
              <w:pStyle w:val="ConsPlusNormal"/>
              <w:jc w:val="right"/>
            </w:pPr>
            <w:r>
              <w:t>N 371-ЗО</w:t>
            </w:r>
          </w:p>
        </w:tc>
      </w:tr>
    </w:tbl>
    <w:p w:rsidR="00524B18" w:rsidRDefault="00524B18">
      <w:pPr>
        <w:pStyle w:val="ConsPlusNormal"/>
        <w:pBdr>
          <w:top w:val="single" w:sz="6" w:space="0" w:color="auto"/>
        </w:pBdr>
        <w:spacing w:before="100" w:after="100"/>
        <w:jc w:val="both"/>
        <w:rPr>
          <w:sz w:val="2"/>
          <w:szCs w:val="2"/>
        </w:rPr>
      </w:pPr>
    </w:p>
    <w:p w:rsidR="00524B18" w:rsidRDefault="00524B18">
      <w:pPr>
        <w:pStyle w:val="ConsPlusNormal"/>
        <w:jc w:val="both"/>
      </w:pPr>
    </w:p>
    <w:p w:rsidR="00524B18" w:rsidRDefault="00524B18">
      <w:pPr>
        <w:pStyle w:val="ConsPlusTitle"/>
        <w:jc w:val="center"/>
      </w:pPr>
      <w:r>
        <w:t>РОССИЙСКАЯ ФЕДЕРАЦИЯ</w:t>
      </w:r>
    </w:p>
    <w:p w:rsidR="00524B18" w:rsidRDefault="00524B18">
      <w:pPr>
        <w:pStyle w:val="ConsPlusTitle"/>
        <w:jc w:val="center"/>
      </w:pPr>
    </w:p>
    <w:p w:rsidR="00524B18" w:rsidRDefault="00524B18">
      <w:pPr>
        <w:pStyle w:val="ConsPlusTitle"/>
        <w:jc w:val="center"/>
      </w:pPr>
      <w:r>
        <w:t>ЗАКОН</w:t>
      </w:r>
    </w:p>
    <w:p w:rsidR="00524B18" w:rsidRDefault="00524B18">
      <w:pPr>
        <w:pStyle w:val="ConsPlusTitle"/>
        <w:jc w:val="center"/>
      </w:pPr>
      <w:r>
        <w:t>ЧЕЛЯБИНСКОЙ ОБЛАСТИ</w:t>
      </w:r>
    </w:p>
    <w:p w:rsidR="00524B18" w:rsidRDefault="00524B18">
      <w:pPr>
        <w:pStyle w:val="ConsPlusTitle"/>
        <w:jc w:val="center"/>
      </w:pPr>
    </w:p>
    <w:p w:rsidR="00524B18" w:rsidRDefault="00524B18">
      <w:pPr>
        <w:pStyle w:val="ConsPlusTitle"/>
        <w:jc w:val="center"/>
      </w:pPr>
      <w:r>
        <w:t>О ежемесячной денежной выплате, назначаемой в случае</w:t>
      </w:r>
    </w:p>
    <w:p w:rsidR="00524B18" w:rsidRDefault="00524B18">
      <w:pPr>
        <w:pStyle w:val="ConsPlusTitle"/>
        <w:jc w:val="center"/>
      </w:pPr>
      <w:r>
        <w:t>рождения третьего ребенка и (или) последующих детей</w:t>
      </w:r>
    </w:p>
    <w:p w:rsidR="00524B18" w:rsidRDefault="00524B18">
      <w:pPr>
        <w:pStyle w:val="ConsPlusTitle"/>
        <w:jc w:val="center"/>
      </w:pPr>
      <w:r>
        <w:t>до достижения ребенком возраста трех лет</w:t>
      </w:r>
    </w:p>
    <w:p w:rsidR="00524B18" w:rsidRDefault="00524B18">
      <w:pPr>
        <w:pStyle w:val="ConsPlusNormal"/>
        <w:jc w:val="both"/>
      </w:pPr>
    </w:p>
    <w:p w:rsidR="00524B18" w:rsidRDefault="00524B18">
      <w:pPr>
        <w:pStyle w:val="ConsPlusNormal"/>
        <w:jc w:val="right"/>
      </w:pPr>
      <w:proofErr w:type="gramStart"/>
      <w:r>
        <w:t>Принят</w:t>
      </w:r>
      <w:proofErr w:type="gramEnd"/>
    </w:p>
    <w:p w:rsidR="00524B18" w:rsidRDefault="00524B18">
      <w:pPr>
        <w:pStyle w:val="ConsPlusNormal"/>
        <w:jc w:val="right"/>
      </w:pPr>
      <w:hyperlink r:id="rId6" w:history="1">
        <w:r>
          <w:rPr>
            <w:color w:val="0000FF"/>
          </w:rPr>
          <w:t>постановлением</w:t>
        </w:r>
      </w:hyperlink>
    </w:p>
    <w:p w:rsidR="00524B18" w:rsidRDefault="00524B18">
      <w:pPr>
        <w:pStyle w:val="ConsPlusNormal"/>
        <w:jc w:val="right"/>
      </w:pPr>
      <w:r>
        <w:t>Законодательного Собрания</w:t>
      </w:r>
    </w:p>
    <w:p w:rsidR="00524B18" w:rsidRDefault="00524B18">
      <w:pPr>
        <w:pStyle w:val="ConsPlusNormal"/>
        <w:jc w:val="right"/>
      </w:pPr>
      <w:r>
        <w:t>Челябинской области</w:t>
      </w:r>
    </w:p>
    <w:p w:rsidR="00524B18" w:rsidRDefault="00524B18">
      <w:pPr>
        <w:pStyle w:val="ConsPlusNormal"/>
        <w:jc w:val="right"/>
      </w:pPr>
      <w:r>
        <w:t>от 30 августа 2012 г. N 1110</w:t>
      </w:r>
    </w:p>
    <w:p w:rsidR="00524B18" w:rsidRDefault="00524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B18">
        <w:trPr>
          <w:jc w:val="center"/>
        </w:trPr>
        <w:tc>
          <w:tcPr>
            <w:tcW w:w="9294" w:type="dxa"/>
            <w:tcBorders>
              <w:top w:val="nil"/>
              <w:left w:val="single" w:sz="24" w:space="0" w:color="CED3F1"/>
              <w:bottom w:val="nil"/>
              <w:right w:val="single" w:sz="24" w:space="0" w:color="F4F3F8"/>
            </w:tcBorders>
            <w:shd w:val="clear" w:color="auto" w:fill="F4F3F8"/>
          </w:tcPr>
          <w:p w:rsidR="00524B18" w:rsidRDefault="00524B18">
            <w:pPr>
              <w:pStyle w:val="ConsPlusNormal"/>
              <w:jc w:val="center"/>
            </w:pPr>
            <w:r>
              <w:rPr>
                <w:color w:val="392C69"/>
              </w:rPr>
              <w:t>Список изменяющих документов</w:t>
            </w:r>
          </w:p>
          <w:p w:rsidR="00524B18" w:rsidRDefault="00524B18">
            <w:pPr>
              <w:pStyle w:val="ConsPlusNormal"/>
              <w:jc w:val="center"/>
            </w:pPr>
            <w:proofErr w:type="gramStart"/>
            <w:r>
              <w:rPr>
                <w:color w:val="392C69"/>
              </w:rPr>
              <w:t>(в ред. Законов Челябинской области</w:t>
            </w:r>
            <w:proofErr w:type="gramEnd"/>
          </w:p>
          <w:p w:rsidR="00524B18" w:rsidRDefault="00524B18">
            <w:pPr>
              <w:pStyle w:val="ConsPlusNormal"/>
              <w:jc w:val="center"/>
            </w:pPr>
            <w:r>
              <w:rPr>
                <w:color w:val="392C69"/>
              </w:rPr>
              <w:t xml:space="preserve">от 28.11.2013 </w:t>
            </w:r>
            <w:hyperlink r:id="rId7" w:history="1">
              <w:r>
                <w:rPr>
                  <w:color w:val="0000FF"/>
                </w:rPr>
                <w:t>N 598-ЗО</w:t>
              </w:r>
            </w:hyperlink>
            <w:r>
              <w:rPr>
                <w:color w:val="392C69"/>
              </w:rPr>
              <w:t xml:space="preserve">, от 26.06.2014 </w:t>
            </w:r>
            <w:hyperlink r:id="rId8" w:history="1">
              <w:r>
                <w:rPr>
                  <w:color w:val="0000FF"/>
                </w:rPr>
                <w:t>N 723-ЗО</w:t>
              </w:r>
            </w:hyperlink>
            <w:r>
              <w:rPr>
                <w:color w:val="392C69"/>
              </w:rPr>
              <w:t xml:space="preserve">, от 23.10.2014 </w:t>
            </w:r>
            <w:hyperlink r:id="rId9" w:history="1">
              <w:r>
                <w:rPr>
                  <w:color w:val="0000FF"/>
                </w:rPr>
                <w:t>N 43-ЗО</w:t>
              </w:r>
            </w:hyperlink>
            <w:r>
              <w:rPr>
                <w:color w:val="392C69"/>
              </w:rPr>
              <w:t>,</w:t>
            </w:r>
          </w:p>
          <w:p w:rsidR="00524B18" w:rsidRDefault="00524B18">
            <w:pPr>
              <w:pStyle w:val="ConsPlusNormal"/>
              <w:jc w:val="center"/>
            </w:pPr>
            <w:r>
              <w:rPr>
                <w:color w:val="392C69"/>
              </w:rPr>
              <w:t xml:space="preserve">от 11.05.2016 </w:t>
            </w:r>
            <w:hyperlink r:id="rId10" w:history="1">
              <w:r>
                <w:rPr>
                  <w:color w:val="0000FF"/>
                </w:rPr>
                <w:t>N 341-ЗО</w:t>
              </w:r>
            </w:hyperlink>
            <w:r>
              <w:rPr>
                <w:color w:val="392C69"/>
              </w:rPr>
              <w:t xml:space="preserve">, от 26.12.2017 </w:t>
            </w:r>
            <w:hyperlink r:id="rId11" w:history="1">
              <w:r>
                <w:rPr>
                  <w:color w:val="0000FF"/>
                </w:rPr>
                <w:t>N 639-ЗО</w:t>
              </w:r>
            </w:hyperlink>
            <w:r>
              <w:rPr>
                <w:color w:val="392C69"/>
              </w:rPr>
              <w:t xml:space="preserve">, от 07.06.2018 </w:t>
            </w:r>
            <w:hyperlink r:id="rId12" w:history="1">
              <w:r>
                <w:rPr>
                  <w:color w:val="0000FF"/>
                </w:rPr>
                <w:t>N 725-ЗО</w:t>
              </w:r>
            </w:hyperlink>
            <w:r>
              <w:rPr>
                <w:color w:val="392C69"/>
              </w:rPr>
              <w:t>,</w:t>
            </w:r>
          </w:p>
          <w:p w:rsidR="00524B18" w:rsidRDefault="00524B18">
            <w:pPr>
              <w:pStyle w:val="ConsPlusNormal"/>
              <w:jc w:val="center"/>
            </w:pPr>
            <w:r>
              <w:rPr>
                <w:color w:val="392C69"/>
              </w:rPr>
              <w:t xml:space="preserve">от 25.12.2018 </w:t>
            </w:r>
            <w:hyperlink r:id="rId13" w:history="1">
              <w:r>
                <w:rPr>
                  <w:color w:val="0000FF"/>
                </w:rPr>
                <w:t>N 841-ЗО</w:t>
              </w:r>
            </w:hyperlink>
            <w:r>
              <w:rPr>
                <w:color w:val="392C69"/>
              </w:rPr>
              <w:t xml:space="preserve">, от 25.12.2018 </w:t>
            </w:r>
            <w:hyperlink r:id="rId14" w:history="1">
              <w:r>
                <w:rPr>
                  <w:color w:val="0000FF"/>
                </w:rPr>
                <w:t>N 842-ЗО</w:t>
              </w:r>
            </w:hyperlink>
            <w:r>
              <w:rPr>
                <w:color w:val="392C69"/>
              </w:rPr>
              <w:t xml:space="preserve">, от 03.02.2020 </w:t>
            </w:r>
            <w:hyperlink r:id="rId15" w:history="1">
              <w:r>
                <w:rPr>
                  <w:color w:val="0000FF"/>
                </w:rPr>
                <w:t>N 95-ЗО</w:t>
              </w:r>
            </w:hyperlink>
            <w:r>
              <w:rPr>
                <w:color w:val="392C69"/>
              </w:rPr>
              <w:t>)</w:t>
            </w:r>
          </w:p>
        </w:tc>
      </w:tr>
    </w:tbl>
    <w:p w:rsidR="00524B18" w:rsidRDefault="00524B18">
      <w:pPr>
        <w:pStyle w:val="ConsPlusNormal"/>
        <w:jc w:val="both"/>
      </w:pPr>
    </w:p>
    <w:p w:rsidR="00524B18" w:rsidRDefault="00524B18">
      <w:pPr>
        <w:pStyle w:val="ConsPlusTitle"/>
        <w:ind w:firstLine="540"/>
        <w:jc w:val="both"/>
        <w:outlineLvl w:val="0"/>
      </w:pPr>
      <w:r>
        <w:t>Статья 1. Предмет регулирования настоящего Закона</w:t>
      </w:r>
    </w:p>
    <w:p w:rsidR="00524B18" w:rsidRDefault="00524B18">
      <w:pPr>
        <w:pStyle w:val="ConsPlusNormal"/>
        <w:ind w:firstLine="540"/>
        <w:jc w:val="both"/>
      </w:pPr>
      <w:r>
        <w:t xml:space="preserve">(в ред. </w:t>
      </w:r>
      <w:hyperlink r:id="rId16"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Настоящий Закон устанавливает дополнительную меру социальной поддержки в виде ежемесячной денежной выплаты семьям при рождении третьего и (или) последующих детей до достижения ребенком возраста трех лет (далее - ежемесячная денежная выплата).</w:t>
      </w:r>
    </w:p>
    <w:p w:rsidR="00524B18" w:rsidRDefault="00524B18">
      <w:pPr>
        <w:pStyle w:val="ConsPlusNormal"/>
        <w:jc w:val="both"/>
      </w:pPr>
      <w:r>
        <w:t xml:space="preserve">(в ред. </w:t>
      </w:r>
      <w:hyperlink r:id="rId17" w:history="1">
        <w:r>
          <w:rPr>
            <w:color w:val="0000FF"/>
          </w:rPr>
          <w:t>Закона</w:t>
        </w:r>
      </w:hyperlink>
      <w:r>
        <w:t xml:space="preserve"> Челябинской области от 03.02.2020 N 95-ЗО)</w:t>
      </w:r>
    </w:p>
    <w:p w:rsidR="00524B18" w:rsidRDefault="00524B18">
      <w:pPr>
        <w:pStyle w:val="ConsPlusNormal"/>
        <w:jc w:val="both"/>
      </w:pPr>
    </w:p>
    <w:p w:rsidR="00524B18" w:rsidRDefault="00524B18">
      <w:pPr>
        <w:pStyle w:val="ConsPlusTitle"/>
        <w:ind w:firstLine="540"/>
        <w:jc w:val="both"/>
        <w:outlineLvl w:val="0"/>
      </w:pPr>
      <w:r>
        <w:t>Статья 2. Сфера действия настоящего Закона</w:t>
      </w:r>
    </w:p>
    <w:p w:rsidR="00524B18" w:rsidRDefault="00524B18">
      <w:pPr>
        <w:pStyle w:val="ConsPlusNormal"/>
        <w:ind w:firstLine="540"/>
        <w:jc w:val="both"/>
      </w:pPr>
      <w:r>
        <w:t xml:space="preserve">(в ред. </w:t>
      </w:r>
      <w:hyperlink r:id="rId18" w:history="1">
        <w:r>
          <w:rPr>
            <w:color w:val="0000FF"/>
          </w:rPr>
          <w:t>Закона</w:t>
        </w:r>
      </w:hyperlink>
      <w:r>
        <w:t xml:space="preserve"> Челябинской области от 23.10.2014 N 43-ЗО)</w:t>
      </w:r>
    </w:p>
    <w:p w:rsidR="00524B18" w:rsidRDefault="00524B18">
      <w:pPr>
        <w:pStyle w:val="ConsPlusNormal"/>
        <w:jc w:val="both"/>
      </w:pPr>
    </w:p>
    <w:p w:rsidR="00524B18" w:rsidRDefault="00524B18">
      <w:pPr>
        <w:pStyle w:val="ConsPlusNormal"/>
        <w:ind w:firstLine="540"/>
        <w:jc w:val="both"/>
      </w:pPr>
      <w:r>
        <w:t>Действие настоящего Закона распространяется на граждан Российской Федерации, постоянно проживающих на территории Челябинской области.</w:t>
      </w:r>
    </w:p>
    <w:p w:rsidR="00524B18" w:rsidRDefault="00524B18">
      <w:pPr>
        <w:pStyle w:val="ConsPlusNormal"/>
        <w:jc w:val="both"/>
      </w:pPr>
      <w:r>
        <w:t xml:space="preserve">(в ред. </w:t>
      </w:r>
      <w:hyperlink r:id="rId19"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Title"/>
        <w:ind w:firstLine="540"/>
        <w:jc w:val="both"/>
        <w:outlineLvl w:val="0"/>
      </w:pPr>
      <w:r>
        <w:t>Статья 3. Право на ежемесячную денежную выплату</w:t>
      </w:r>
    </w:p>
    <w:p w:rsidR="00524B18" w:rsidRDefault="00524B18">
      <w:pPr>
        <w:pStyle w:val="ConsPlusNormal"/>
        <w:jc w:val="both"/>
      </w:pPr>
      <w:r>
        <w:t xml:space="preserve">(в ред. </w:t>
      </w:r>
      <w:hyperlink r:id="rId20"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1. Право на ежемесячную денежную выплату имеет один из родителей, усыновителей, опекун (далее - заявитель) в семьях со среднедушевым доходом, размер которого не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w:t>
      </w:r>
    </w:p>
    <w:p w:rsidR="00524B18" w:rsidRDefault="00524B18">
      <w:pPr>
        <w:pStyle w:val="ConsPlusNormal"/>
        <w:spacing w:before="220"/>
        <w:ind w:firstLine="540"/>
        <w:jc w:val="both"/>
      </w:pPr>
      <w:r>
        <w:t>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 находящихся под опекой.</w:t>
      </w:r>
    </w:p>
    <w:p w:rsidR="00524B18" w:rsidRDefault="00524B18">
      <w:pPr>
        <w:pStyle w:val="ConsPlusNormal"/>
        <w:spacing w:before="220"/>
        <w:ind w:firstLine="540"/>
        <w:jc w:val="both"/>
      </w:pPr>
      <w:r>
        <w:lastRenderedPageBreak/>
        <w:t>Заявитель имеет право выбора на получение либо ежемесячной денежной выплаты, либо пособия на ребенка, назначаемого в соответствии с законодательством Челябинской области.</w:t>
      </w:r>
    </w:p>
    <w:p w:rsidR="00524B18" w:rsidRDefault="00524B18">
      <w:pPr>
        <w:pStyle w:val="ConsPlusNormal"/>
        <w:spacing w:before="220"/>
        <w:ind w:firstLine="540"/>
        <w:jc w:val="both"/>
      </w:pPr>
      <w:r>
        <w:t>Право на получение ежемесячной денежной выплаты возникает в случае, если родители, усыновители, опекуны:</w:t>
      </w:r>
    </w:p>
    <w:p w:rsidR="00524B18" w:rsidRDefault="00524B18">
      <w:pPr>
        <w:pStyle w:val="ConsPlusNormal"/>
        <w:spacing w:before="220"/>
        <w:ind w:firstLine="540"/>
        <w:jc w:val="both"/>
      </w:pPr>
      <w:r>
        <w:t xml:space="preserve">считаются занятыми в соответствии с </w:t>
      </w:r>
      <w:hyperlink r:id="rId21" w:history="1">
        <w:r>
          <w:rPr>
            <w:color w:val="0000FF"/>
          </w:rPr>
          <w:t>Законом</w:t>
        </w:r>
      </w:hyperlink>
      <w:r>
        <w:t xml:space="preserve"> Российской Федерации "О занятости населения в Российской Федерации";</w:t>
      </w:r>
    </w:p>
    <w:p w:rsidR="00524B18" w:rsidRDefault="00524B18">
      <w:pPr>
        <w:pStyle w:val="ConsPlusNormal"/>
        <w:spacing w:before="220"/>
        <w:ind w:firstLine="540"/>
        <w:jc w:val="both"/>
      </w:pPr>
      <w:bookmarkStart w:id="0" w:name="P44"/>
      <w:bookmarkEnd w:id="0"/>
      <w:r>
        <w:t>имеют статус безработных;</w:t>
      </w:r>
    </w:p>
    <w:p w:rsidR="00524B18" w:rsidRDefault="00524B18">
      <w:pPr>
        <w:pStyle w:val="ConsPlusNormal"/>
        <w:spacing w:before="220"/>
        <w:ind w:firstLine="540"/>
        <w:jc w:val="both"/>
      </w:pPr>
      <w:r>
        <w:t>принадлежат к категориям лиц с отсутствием или ограничением возможности трудоустройства, к которым относятся:</w:t>
      </w:r>
    </w:p>
    <w:p w:rsidR="00524B18" w:rsidRDefault="00524B18">
      <w:pPr>
        <w:pStyle w:val="ConsPlusNormal"/>
        <w:spacing w:before="220"/>
        <w:ind w:firstLine="540"/>
        <w:jc w:val="both"/>
      </w:pPr>
      <w:r>
        <w:t>лица, содержащиеся под стражей на период предварительного следствия и судебного разбирательства;</w:t>
      </w:r>
    </w:p>
    <w:p w:rsidR="00524B18" w:rsidRDefault="00524B18">
      <w:pPr>
        <w:pStyle w:val="ConsPlusNormal"/>
        <w:spacing w:before="220"/>
        <w:ind w:firstLine="540"/>
        <w:jc w:val="both"/>
      </w:pPr>
      <w:r>
        <w:t>лица, находящиеся на длительном стационарном лечении (на период такого лечения);</w:t>
      </w:r>
    </w:p>
    <w:p w:rsidR="00524B18" w:rsidRDefault="00524B18">
      <w:pPr>
        <w:pStyle w:val="ConsPlusNormal"/>
        <w:spacing w:before="220"/>
        <w:ind w:firstLine="540"/>
        <w:jc w:val="both"/>
      </w:pPr>
      <w:r>
        <w:t>лица, находящиеся в розыске до признания их в установленном порядке безвестно отсутствующими или объявления умершими;</w:t>
      </w:r>
    </w:p>
    <w:p w:rsidR="00524B18" w:rsidRDefault="00524B18">
      <w:pPr>
        <w:pStyle w:val="ConsPlusNormal"/>
        <w:spacing w:before="220"/>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524B18" w:rsidRDefault="00524B18">
      <w:pPr>
        <w:pStyle w:val="ConsPlusNormal"/>
        <w:spacing w:before="220"/>
        <w:ind w:firstLine="540"/>
        <w:jc w:val="both"/>
      </w:pPr>
      <w:r>
        <w:t>граждане, осужденные к аресту или лишению свободы;</w:t>
      </w:r>
    </w:p>
    <w:p w:rsidR="00524B18" w:rsidRDefault="00524B18">
      <w:pPr>
        <w:pStyle w:val="ConsPlusNormal"/>
        <w:spacing w:before="220"/>
        <w:ind w:firstLine="540"/>
        <w:jc w:val="both"/>
      </w:pPr>
      <w:bookmarkStart w:id="1" w:name="P51"/>
      <w:bookmarkEnd w:id="1"/>
      <w:r>
        <w:t>матери, осуществляющие уход за ребенком до достижения им трехлетнего возраста, не подлежащие обязательному социальному страхованию на случай временной нетрудоспособности и в связи с материнством.</w:t>
      </w:r>
    </w:p>
    <w:p w:rsidR="00524B18" w:rsidRDefault="00524B18">
      <w:pPr>
        <w:pStyle w:val="ConsPlusNormal"/>
        <w:jc w:val="both"/>
      </w:pPr>
      <w:r>
        <w:t xml:space="preserve">(в ред. </w:t>
      </w:r>
      <w:hyperlink r:id="rId22" w:history="1">
        <w:r>
          <w:rPr>
            <w:color w:val="0000FF"/>
          </w:rPr>
          <w:t>Закона</w:t>
        </w:r>
      </w:hyperlink>
      <w:r>
        <w:t xml:space="preserve"> Челябинской области от 25.12.2018 N 841-ЗО)</w:t>
      </w:r>
    </w:p>
    <w:p w:rsidR="00524B18" w:rsidRDefault="00524B18">
      <w:pPr>
        <w:pStyle w:val="ConsPlusNormal"/>
        <w:spacing w:before="220"/>
        <w:ind w:firstLine="540"/>
        <w:jc w:val="both"/>
      </w:pPr>
      <w:proofErr w:type="gramStart"/>
      <w:r>
        <w:t xml:space="preserve">Ежемесячная денежная выплата назначается семье при рождении третьего ребенка и (или) последующих детей, являющейся многодетной в соответствии с </w:t>
      </w:r>
      <w:hyperlink r:id="rId23" w:history="1">
        <w:r>
          <w:rPr>
            <w:color w:val="0000FF"/>
          </w:rPr>
          <w:t>Законом</w:t>
        </w:r>
      </w:hyperlink>
      <w:r>
        <w:t xml:space="preserve"> Челябинской области "О статусе и дополнительных мерах социальной поддержки многодетной семьи в Челябинской области".</w:t>
      </w:r>
      <w:proofErr w:type="gramEnd"/>
    </w:p>
    <w:p w:rsidR="00524B18" w:rsidRDefault="00524B18">
      <w:pPr>
        <w:pStyle w:val="ConsPlusNormal"/>
        <w:spacing w:before="220"/>
        <w:ind w:firstLine="540"/>
        <w:jc w:val="both"/>
      </w:pPr>
      <w:r>
        <w:t xml:space="preserve">Абзац пятнадцатый исключен. - </w:t>
      </w:r>
      <w:hyperlink r:id="rId24" w:history="1">
        <w:r>
          <w:rPr>
            <w:color w:val="0000FF"/>
          </w:rPr>
          <w:t>Закон</w:t>
        </w:r>
      </w:hyperlink>
      <w:r>
        <w:t xml:space="preserve"> Челябинской области от 03.02.2020 N 95-ЗО.</w:t>
      </w:r>
    </w:p>
    <w:p w:rsidR="00524B18" w:rsidRDefault="00524B18">
      <w:pPr>
        <w:pStyle w:val="ConsPlusNormal"/>
        <w:spacing w:before="220"/>
        <w:ind w:firstLine="540"/>
        <w:jc w:val="both"/>
      </w:pPr>
      <w:r>
        <w:t>Право на ежемесячную денежную выплату определяется на день подачи заявления о назначении и выплате ежемесячной денежной выплаты (далее - заявление).</w:t>
      </w:r>
    </w:p>
    <w:p w:rsidR="00524B18" w:rsidRDefault="00524B18">
      <w:pPr>
        <w:pStyle w:val="ConsPlusNormal"/>
        <w:jc w:val="both"/>
      </w:pPr>
      <w:r>
        <w:t>(</w:t>
      </w:r>
      <w:proofErr w:type="gramStart"/>
      <w:r>
        <w:t>ч</w:t>
      </w:r>
      <w:proofErr w:type="gramEnd"/>
      <w:r>
        <w:t xml:space="preserve">асть 1 в ред. </w:t>
      </w:r>
      <w:hyperlink r:id="rId25"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2. </w:t>
      </w:r>
      <w:proofErr w:type="gramStart"/>
      <w:r>
        <w:t>При установлении права заявителей на ежемесячную денежную выплату в определении последовательности рождения детей не учитываются дети, родившиеся мертвыми, дети, в отношении которых данные заявители были лишены родительских прав, ограничены в родительских правах, дети, в отношении которых было отменено усыновление, дети, в отношении которых заявители отказались взять их из организаций для детей-сирот и детей, оставшихся без попечения родителей, и дети, находящиеся</w:t>
      </w:r>
      <w:proofErr w:type="gramEnd"/>
      <w:r>
        <w:t xml:space="preserve"> под опекой (попечительством) в другой семье.</w:t>
      </w:r>
    </w:p>
    <w:p w:rsidR="00524B18" w:rsidRDefault="00524B18">
      <w:pPr>
        <w:pStyle w:val="ConsPlusNormal"/>
        <w:jc w:val="both"/>
      </w:pPr>
      <w:r>
        <w:t xml:space="preserve">(в ред. Законов Челябинской области от 28.11.2013 </w:t>
      </w:r>
      <w:hyperlink r:id="rId26" w:history="1">
        <w:r>
          <w:rPr>
            <w:color w:val="0000FF"/>
          </w:rPr>
          <w:t>N 598-ЗО</w:t>
        </w:r>
      </w:hyperlink>
      <w:r>
        <w:t xml:space="preserve">, от 11.05.2016 </w:t>
      </w:r>
      <w:hyperlink r:id="rId27" w:history="1">
        <w:r>
          <w:rPr>
            <w:color w:val="0000FF"/>
          </w:rPr>
          <w:t>N 341-ЗО</w:t>
        </w:r>
      </w:hyperlink>
      <w:r>
        <w:t xml:space="preserve">, от 26.12.2017 </w:t>
      </w:r>
      <w:hyperlink r:id="rId28" w:history="1">
        <w:r>
          <w:rPr>
            <w:color w:val="0000FF"/>
          </w:rPr>
          <w:t>N 639-ЗО</w:t>
        </w:r>
      </w:hyperlink>
      <w:r>
        <w:t>)</w:t>
      </w:r>
    </w:p>
    <w:p w:rsidR="00524B18" w:rsidRDefault="00524B18">
      <w:pPr>
        <w:pStyle w:val="ConsPlusNormal"/>
        <w:spacing w:before="220"/>
        <w:ind w:firstLine="540"/>
        <w:jc w:val="both"/>
      </w:pPr>
      <w:r>
        <w:t xml:space="preserve">3. </w:t>
      </w:r>
      <w:hyperlink r:id="rId29" w:history="1">
        <w:r>
          <w:rPr>
            <w:color w:val="0000FF"/>
          </w:rPr>
          <w:t>Порядок</w:t>
        </w:r>
      </w:hyperlink>
      <w:r>
        <w:t xml:space="preserve"> учета и исчисления величины среднедушевого дохода семьи, дающего право на получение ежемесячной денежной выплаты, устанавливается Губернатором Челябинской области.</w:t>
      </w:r>
    </w:p>
    <w:p w:rsidR="00524B18" w:rsidRDefault="00524B18">
      <w:pPr>
        <w:pStyle w:val="ConsPlusNormal"/>
        <w:jc w:val="both"/>
      </w:pPr>
      <w:r>
        <w:lastRenderedPageBreak/>
        <w:t>(</w:t>
      </w:r>
      <w:proofErr w:type="gramStart"/>
      <w:r>
        <w:t>в</w:t>
      </w:r>
      <w:proofErr w:type="gramEnd"/>
      <w:r>
        <w:t xml:space="preserve"> ред. </w:t>
      </w:r>
      <w:hyperlink r:id="rId30"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Title"/>
        <w:ind w:firstLine="540"/>
        <w:jc w:val="both"/>
        <w:outlineLvl w:val="0"/>
      </w:pPr>
      <w:r>
        <w:t>Статья 4. Размер ежемесячной денежной выплаты</w:t>
      </w:r>
    </w:p>
    <w:p w:rsidR="00524B18" w:rsidRDefault="00524B18">
      <w:pPr>
        <w:pStyle w:val="ConsPlusNormal"/>
        <w:jc w:val="both"/>
      </w:pPr>
      <w:r>
        <w:t xml:space="preserve">(в ред. </w:t>
      </w:r>
      <w:hyperlink r:id="rId31"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1. Ежемесячная денежная выплата назначается и выплачивается на каждого третьего и последующего ребенка в размере величины прожиточного минимума для детей, установленной в соответствии с законодательством Челябинской области во втором квартале года, предшествующего выплате ежемесячной денежной выплаты.</w:t>
      </w:r>
    </w:p>
    <w:p w:rsidR="00524B18" w:rsidRDefault="00524B18">
      <w:pPr>
        <w:pStyle w:val="ConsPlusNormal"/>
        <w:jc w:val="both"/>
      </w:pPr>
      <w:r>
        <w:t xml:space="preserve">(в ред. Законов Челябинской области от 11.05.2016 </w:t>
      </w:r>
      <w:hyperlink r:id="rId32" w:history="1">
        <w:r>
          <w:rPr>
            <w:color w:val="0000FF"/>
          </w:rPr>
          <w:t>N 341-ЗО</w:t>
        </w:r>
      </w:hyperlink>
      <w:r>
        <w:t xml:space="preserve">, от 26.12.2017 </w:t>
      </w:r>
      <w:hyperlink r:id="rId33" w:history="1">
        <w:r>
          <w:rPr>
            <w:color w:val="0000FF"/>
          </w:rPr>
          <w:t>N 639-ЗО</w:t>
        </w:r>
      </w:hyperlink>
      <w:r>
        <w:t>)</w:t>
      </w:r>
    </w:p>
    <w:p w:rsidR="00524B18" w:rsidRDefault="00524B18">
      <w:pPr>
        <w:pStyle w:val="ConsPlusNormal"/>
        <w:spacing w:before="220"/>
        <w:ind w:firstLine="540"/>
        <w:jc w:val="both"/>
      </w:pPr>
      <w:r>
        <w:t xml:space="preserve">2. </w:t>
      </w:r>
      <w:proofErr w:type="gramStart"/>
      <w:r>
        <w:t>Исключена</w:t>
      </w:r>
      <w:proofErr w:type="gramEnd"/>
      <w:r>
        <w:t xml:space="preserve"> с 1 января 2018 года. - </w:t>
      </w:r>
      <w:hyperlink r:id="rId34" w:history="1">
        <w:r>
          <w:rPr>
            <w:color w:val="0000FF"/>
          </w:rPr>
          <w:t>Закон</w:t>
        </w:r>
      </w:hyperlink>
      <w:r>
        <w:t xml:space="preserve"> Челябинской области от 26.12.2017 N 639-ЗО.</w:t>
      </w:r>
    </w:p>
    <w:p w:rsidR="00524B18" w:rsidRDefault="00524B18">
      <w:pPr>
        <w:pStyle w:val="ConsPlusNormal"/>
        <w:spacing w:before="220"/>
        <w:ind w:firstLine="540"/>
        <w:jc w:val="both"/>
      </w:pPr>
      <w:r>
        <w:t xml:space="preserve">3. </w:t>
      </w:r>
      <w:proofErr w:type="gramStart"/>
      <w:r>
        <w:t>Исключен</w:t>
      </w:r>
      <w:proofErr w:type="gramEnd"/>
      <w:r>
        <w:t xml:space="preserve"> с 1 июня 2016 года. - </w:t>
      </w:r>
      <w:hyperlink r:id="rId35" w:history="1">
        <w:r>
          <w:rPr>
            <w:color w:val="0000FF"/>
          </w:rPr>
          <w:t>Закон</w:t>
        </w:r>
      </w:hyperlink>
      <w:r>
        <w:t xml:space="preserve"> Челябинской области от 11.05.2016 N 341-ЗО.</w:t>
      </w:r>
    </w:p>
    <w:p w:rsidR="00524B18" w:rsidRDefault="00524B18">
      <w:pPr>
        <w:pStyle w:val="ConsPlusNormal"/>
        <w:jc w:val="both"/>
      </w:pPr>
    </w:p>
    <w:p w:rsidR="00524B18" w:rsidRDefault="00524B18">
      <w:pPr>
        <w:pStyle w:val="ConsPlusTitle"/>
        <w:ind w:firstLine="540"/>
        <w:jc w:val="both"/>
        <w:outlineLvl w:val="0"/>
      </w:pPr>
      <w:r>
        <w:t>Статья 5. Порядок назначения и выплаты ежемесячной денежной выплаты</w:t>
      </w:r>
    </w:p>
    <w:p w:rsidR="00524B18" w:rsidRDefault="00524B18">
      <w:pPr>
        <w:pStyle w:val="ConsPlusNormal"/>
        <w:jc w:val="both"/>
      </w:pPr>
      <w:r>
        <w:t xml:space="preserve">(в ред. </w:t>
      </w:r>
      <w:hyperlink r:id="rId36"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1. Назначение ежемесячной денежной выплаты и формирование электронных реестров для зачисления денежных средств на счета физических лиц в кредитных организациях и для осуществления доставки ежемесячной денежной выплаты гражданам через организации федеральной почтовой связи производятся органом социальной защиты населения по месту жительства заявителя на основании его заявления.</w:t>
      </w:r>
    </w:p>
    <w:p w:rsidR="00524B18" w:rsidRDefault="00524B18">
      <w:pPr>
        <w:pStyle w:val="ConsPlusNormal"/>
        <w:jc w:val="both"/>
      </w:pPr>
      <w:r>
        <w:t>(</w:t>
      </w:r>
      <w:proofErr w:type="gramStart"/>
      <w:r>
        <w:t>в</w:t>
      </w:r>
      <w:proofErr w:type="gramEnd"/>
      <w:r>
        <w:t xml:space="preserve"> ред. </w:t>
      </w:r>
      <w:hyperlink r:id="rId37" w:history="1">
        <w:r>
          <w:rPr>
            <w:color w:val="0000FF"/>
          </w:rPr>
          <w:t>Закона</w:t>
        </w:r>
      </w:hyperlink>
      <w:r>
        <w:t xml:space="preserve"> Челябинской области от 25.12.2018 N 842-ЗО)</w:t>
      </w:r>
    </w:p>
    <w:p w:rsidR="00524B18" w:rsidRDefault="00524B18">
      <w:pPr>
        <w:pStyle w:val="ConsPlusNormal"/>
        <w:spacing w:before="220"/>
        <w:ind w:firstLine="540"/>
        <w:jc w:val="both"/>
      </w:pPr>
      <w:r>
        <w:t>Заявление подается гражданином лично, через его представителя или в форме электронного документа, оформленного в порядке, установленном законодательством Российской Федерации.</w:t>
      </w:r>
    </w:p>
    <w:p w:rsidR="00524B18" w:rsidRDefault="00524B18">
      <w:pPr>
        <w:pStyle w:val="ConsPlusNormal"/>
        <w:spacing w:before="220"/>
        <w:ind w:firstLine="540"/>
        <w:jc w:val="both"/>
      </w:pPr>
      <w:r>
        <w:t>2. Днем подачи заявления считается день регистрации в органе социальной защиты населения указанного заявления и документов, установленных настоящей статьей.</w:t>
      </w:r>
    </w:p>
    <w:p w:rsidR="00524B18" w:rsidRDefault="00524B18">
      <w:pPr>
        <w:pStyle w:val="ConsPlusNormal"/>
        <w:spacing w:before="220"/>
        <w:ind w:firstLine="540"/>
        <w:jc w:val="both"/>
      </w:pPr>
      <w:bookmarkStart w:id="2" w:name="P77"/>
      <w:bookmarkEnd w:id="2"/>
      <w:r>
        <w:t>3. К заявлению прилагаются следующие документы:</w:t>
      </w:r>
    </w:p>
    <w:p w:rsidR="00524B18" w:rsidRDefault="00524B18">
      <w:pPr>
        <w:pStyle w:val="ConsPlusNormal"/>
        <w:spacing w:before="220"/>
        <w:ind w:firstLine="540"/>
        <w:jc w:val="both"/>
      </w:pPr>
      <w:r>
        <w:t>1) копия документа, удостоверяющего личность заявителя;</w:t>
      </w:r>
    </w:p>
    <w:p w:rsidR="00524B18" w:rsidRDefault="00524B18">
      <w:pPr>
        <w:pStyle w:val="ConsPlusNormal"/>
        <w:spacing w:before="220"/>
        <w:ind w:firstLine="540"/>
        <w:jc w:val="both"/>
      </w:pPr>
      <w:r>
        <w:t>2) копии свидетельств о рождении детей;</w:t>
      </w:r>
    </w:p>
    <w:p w:rsidR="00524B18" w:rsidRDefault="00524B18">
      <w:pPr>
        <w:pStyle w:val="ConsPlusNormal"/>
        <w:spacing w:before="220"/>
        <w:ind w:firstLine="540"/>
        <w:jc w:val="both"/>
      </w:pPr>
      <w:r>
        <w:t>3) справка о рождении, подтверждающая,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по заявлению матери;</w:t>
      </w:r>
    </w:p>
    <w:p w:rsidR="00524B18" w:rsidRDefault="00524B18">
      <w:pPr>
        <w:pStyle w:val="ConsPlusNormal"/>
        <w:jc w:val="both"/>
      </w:pPr>
      <w:r>
        <w:t xml:space="preserve">(в ред. </w:t>
      </w:r>
      <w:hyperlink r:id="rId38" w:history="1">
        <w:r>
          <w:rPr>
            <w:color w:val="0000FF"/>
          </w:rPr>
          <w:t>Закона</w:t>
        </w:r>
      </w:hyperlink>
      <w:r>
        <w:t xml:space="preserve"> Челябинской области от 03.02.2020 N 95-ЗО)</w:t>
      </w:r>
    </w:p>
    <w:p w:rsidR="00524B18" w:rsidRDefault="00524B18">
      <w:pPr>
        <w:pStyle w:val="ConsPlusNormal"/>
        <w:spacing w:before="220"/>
        <w:ind w:firstLine="540"/>
        <w:jc w:val="both"/>
      </w:pPr>
      <w:r>
        <w:t>4) 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p w:rsidR="00524B18" w:rsidRDefault="00524B18">
      <w:pPr>
        <w:pStyle w:val="ConsPlusNormal"/>
        <w:spacing w:before="220"/>
        <w:ind w:firstLine="540"/>
        <w:jc w:val="both"/>
      </w:pPr>
      <w:r>
        <w:t>5) документы, выданные уполномоченными органами и организациями о регистрации заявителя и ребенка, на которого назначается ежемесячная денежная выплата, а также других членов семьи заявителя по месту жительства на территории Челябинской области, подтверждающие их совместное проживание. При отсутствии регистрации по месту жительства у ребенка, на которого назначается ежемесячная денежная выплата, на территории Челябинской области, прилагается акт органа социальной защиты населения, осуществляющего назначение и выплату ежемесячной денежной выплаты, о фактическом проживании ребенка с заявителем;</w:t>
      </w:r>
    </w:p>
    <w:p w:rsidR="00524B18" w:rsidRDefault="00524B18">
      <w:pPr>
        <w:pStyle w:val="ConsPlusNormal"/>
        <w:jc w:val="both"/>
      </w:pPr>
      <w:r>
        <w:t xml:space="preserve">(в ред. </w:t>
      </w:r>
      <w:hyperlink r:id="rId39"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lastRenderedPageBreak/>
        <w:t>6) справка из органа социальной защиты населения по месту жительства другого родителя (усыновителя, опекуна), проживающего на территории другого муниципального района (городского округа) Челябинской области, о неполучении им ежемесячной денежной выплаты;</w:t>
      </w:r>
    </w:p>
    <w:p w:rsidR="00524B18" w:rsidRDefault="00524B18">
      <w:pPr>
        <w:pStyle w:val="ConsPlusNormal"/>
        <w:jc w:val="both"/>
      </w:pPr>
      <w:r>
        <w:t xml:space="preserve">(в ред. </w:t>
      </w:r>
      <w:hyperlink r:id="rId40"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7) справка о неполучении ежемесячной денежной выплаты на третьего ребенка и (или) последующих детей, рожденных после 31 декабря 2015 года, до достижения ребенком возраста трех лет на территории другого субъекта Российской Федерации (для заявителей, прибывших на постоянное место жительства в Челябинскую область);</w:t>
      </w:r>
    </w:p>
    <w:p w:rsidR="00524B18" w:rsidRDefault="00524B18">
      <w:pPr>
        <w:pStyle w:val="ConsPlusNormal"/>
        <w:jc w:val="both"/>
      </w:pPr>
      <w:r>
        <w:t xml:space="preserve">(п. 7 в ред. </w:t>
      </w:r>
      <w:hyperlink r:id="rId41"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8) исключен. - </w:t>
      </w:r>
      <w:hyperlink r:id="rId42" w:history="1">
        <w:proofErr w:type="gramStart"/>
        <w:r>
          <w:rPr>
            <w:color w:val="0000FF"/>
          </w:rPr>
          <w:t>Закон</w:t>
        </w:r>
      </w:hyperlink>
      <w:r>
        <w:t xml:space="preserve"> Челябинской области от 03.02.2020 N 95-ЗО;</w:t>
      </w:r>
      <w:proofErr w:type="gramEnd"/>
    </w:p>
    <w:p w:rsidR="00524B18" w:rsidRDefault="00524B18">
      <w:pPr>
        <w:pStyle w:val="ConsPlusNormal"/>
        <w:spacing w:before="220"/>
        <w:ind w:firstLine="540"/>
        <w:jc w:val="both"/>
      </w:pPr>
      <w:proofErr w:type="gramStart"/>
      <w:r>
        <w:t xml:space="preserve">9) документы, подтверждающие доход каждого члена семьи за последние три месяца перед обращением за назначением и выплатой ежемесячной денежной выплаты, для определения среднедушевого дохода семьи, либо документы, подтверждающие отсутствие дохода семьи, а также документы, подтверждающие принадлежность граждан к категориям лиц, указанным в </w:t>
      </w:r>
      <w:hyperlink w:anchor="P44" w:history="1">
        <w:r>
          <w:rPr>
            <w:color w:val="0000FF"/>
          </w:rPr>
          <w:t>абзацах шестом</w:t>
        </w:r>
      </w:hyperlink>
      <w:r>
        <w:t xml:space="preserve"> - </w:t>
      </w:r>
      <w:hyperlink w:anchor="P51" w:history="1">
        <w:r>
          <w:rPr>
            <w:color w:val="0000FF"/>
          </w:rPr>
          <w:t>тринадцатом части 1 статьи 3</w:t>
        </w:r>
      </w:hyperlink>
      <w:r>
        <w:t xml:space="preserve"> настоящего Закона.</w:t>
      </w:r>
      <w:proofErr w:type="gramEnd"/>
    </w:p>
    <w:p w:rsidR="00524B18" w:rsidRDefault="00524B18">
      <w:pPr>
        <w:pStyle w:val="ConsPlusNormal"/>
        <w:jc w:val="both"/>
      </w:pPr>
      <w:r>
        <w:t xml:space="preserve">(п. 9 в ред. </w:t>
      </w:r>
      <w:hyperlink r:id="rId43"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К заявлению прилагается согласие на обработку персональных данных лиц, не являющихся заявителями, обработка персональных данных которых необходима для назначения ежемесячной денежной выплаты.</w:t>
      </w:r>
    </w:p>
    <w:p w:rsidR="00524B18" w:rsidRDefault="00524B18">
      <w:pPr>
        <w:pStyle w:val="ConsPlusNormal"/>
        <w:jc w:val="both"/>
      </w:pPr>
      <w:r>
        <w:t xml:space="preserve">(абзац введен </w:t>
      </w:r>
      <w:hyperlink r:id="rId44" w:history="1">
        <w:r>
          <w:rPr>
            <w:color w:val="0000FF"/>
          </w:rPr>
          <w:t>Законом</w:t>
        </w:r>
      </w:hyperlink>
      <w:r>
        <w:t xml:space="preserve"> Челябинской области от 26.06.2014 N 723-ЗО; в ред. </w:t>
      </w:r>
      <w:hyperlink r:id="rId45"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4. </w:t>
      </w:r>
      <w:proofErr w:type="gramStart"/>
      <w:r>
        <w:t xml:space="preserve">Заявитель вправе не представлять документы, необходимые для назначения ежемесячной денежной выплаты,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4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roofErr w:type="gramEnd"/>
    </w:p>
    <w:p w:rsidR="00524B18" w:rsidRDefault="00524B18">
      <w:pPr>
        <w:pStyle w:val="ConsPlusNormal"/>
        <w:jc w:val="both"/>
      </w:pPr>
      <w:r>
        <w:t xml:space="preserve">(в ред. </w:t>
      </w:r>
      <w:hyperlink r:id="rId47"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5. Перечень документов, подтверждающих доход семьи либо его отсутствие, а также порядок представления документов, указанных в </w:t>
      </w:r>
      <w:hyperlink w:anchor="P77" w:history="1">
        <w:r>
          <w:rPr>
            <w:color w:val="0000FF"/>
          </w:rPr>
          <w:t>части 3</w:t>
        </w:r>
      </w:hyperlink>
      <w:r>
        <w:t xml:space="preserve"> настоящей статьи, устанавливаются Правительством Челябинской области.</w:t>
      </w:r>
    </w:p>
    <w:p w:rsidR="00524B18" w:rsidRDefault="00524B18">
      <w:pPr>
        <w:pStyle w:val="ConsPlusNormal"/>
        <w:spacing w:before="220"/>
        <w:ind w:firstLine="540"/>
        <w:jc w:val="both"/>
      </w:pPr>
      <w:r>
        <w:t xml:space="preserve">6. Ежемесячная денежная выплата назначается и выплачивается со дня рождения ребенка, если заявление подано не позднее трех месяцев со дня рождения ребенка, по день достижения ребенком возраста трех лет. При обращении за ежемесячной денежной выплатой по истечении трех месяцев со дня рождения ребенка указанная выплата назначается и выплачивается со дня подачи заявления. К заявлению прилагаются документы, указанные в </w:t>
      </w:r>
      <w:hyperlink w:anchor="P77" w:history="1">
        <w:r>
          <w:rPr>
            <w:color w:val="0000FF"/>
          </w:rPr>
          <w:t>части 3</w:t>
        </w:r>
      </w:hyperlink>
      <w:r>
        <w:t xml:space="preserve"> настоящей статьи.</w:t>
      </w:r>
    </w:p>
    <w:p w:rsidR="00524B18" w:rsidRDefault="00524B18">
      <w:pPr>
        <w:pStyle w:val="ConsPlusNormal"/>
        <w:jc w:val="both"/>
      </w:pPr>
      <w:r>
        <w:t>(</w:t>
      </w:r>
      <w:proofErr w:type="gramStart"/>
      <w:r>
        <w:t>ч</w:t>
      </w:r>
      <w:proofErr w:type="gramEnd"/>
      <w:r>
        <w:t xml:space="preserve">асть 6 в ред. </w:t>
      </w:r>
      <w:hyperlink r:id="rId48" w:history="1">
        <w:r>
          <w:rPr>
            <w:color w:val="0000FF"/>
          </w:rPr>
          <w:t>Закона</w:t>
        </w:r>
      </w:hyperlink>
      <w:r>
        <w:t xml:space="preserve"> Челябинской области от 03.02.2020 N 95-ЗО)</w:t>
      </w:r>
    </w:p>
    <w:p w:rsidR="00524B18" w:rsidRDefault="00524B18">
      <w:pPr>
        <w:pStyle w:val="ConsPlusNormal"/>
        <w:spacing w:before="220"/>
        <w:ind w:firstLine="540"/>
        <w:jc w:val="both"/>
      </w:pPr>
      <w:r>
        <w:t xml:space="preserve">6-1. Исключена. - </w:t>
      </w:r>
      <w:hyperlink r:id="rId49" w:history="1">
        <w:r>
          <w:rPr>
            <w:color w:val="0000FF"/>
          </w:rPr>
          <w:t>Закон</w:t>
        </w:r>
      </w:hyperlink>
      <w:r>
        <w:t xml:space="preserve"> Челябинской области от 03.02.2020 N 95-ЗО.</w:t>
      </w:r>
    </w:p>
    <w:p w:rsidR="00524B18" w:rsidRDefault="00524B18">
      <w:pPr>
        <w:pStyle w:val="ConsPlusNormal"/>
        <w:spacing w:before="220"/>
        <w:ind w:firstLine="540"/>
        <w:jc w:val="both"/>
      </w:pPr>
      <w:r>
        <w:t>7. Решение о назначении ежемесячной денежной выплаты принимается руководителем органа социальной защиты населения по месту жительства заявителя в течение десяти рабочих дней со дня подачи заявления.</w:t>
      </w:r>
    </w:p>
    <w:p w:rsidR="00524B18" w:rsidRDefault="00524B18">
      <w:pPr>
        <w:pStyle w:val="ConsPlusNormal"/>
        <w:jc w:val="both"/>
      </w:pPr>
      <w:r>
        <w:t xml:space="preserve">(в ред. </w:t>
      </w:r>
      <w:hyperlink r:id="rId50"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Выплата ежемесячной денежной выплаты осуществляется ежемесячно не позднее 26 числа месяца, следующего за месяцем назначения указанной выплаты.</w:t>
      </w:r>
    </w:p>
    <w:p w:rsidR="00524B18" w:rsidRDefault="00524B18">
      <w:pPr>
        <w:pStyle w:val="ConsPlusNormal"/>
        <w:jc w:val="both"/>
      </w:pPr>
      <w:r>
        <w:t xml:space="preserve">(в ред. </w:t>
      </w:r>
      <w:hyperlink r:id="rId51"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lastRenderedPageBreak/>
        <w:t>8. Ежемесячная денежная выплата не назначается, а выплата ранее назначенной ежемесячной денежной выплаты прекращается в случае:</w:t>
      </w:r>
    </w:p>
    <w:p w:rsidR="00524B18" w:rsidRDefault="00524B18">
      <w:pPr>
        <w:pStyle w:val="ConsPlusNormal"/>
        <w:jc w:val="both"/>
      </w:pPr>
      <w:r>
        <w:t xml:space="preserve">(в ред. </w:t>
      </w:r>
      <w:hyperlink r:id="rId52" w:history="1">
        <w:r>
          <w:rPr>
            <w:color w:val="0000FF"/>
          </w:rPr>
          <w:t>Закона</w:t>
        </w:r>
      </w:hyperlink>
      <w:r>
        <w:t xml:space="preserve"> Челябинской области от 03.02.2020 N 95-ЗО)</w:t>
      </w:r>
    </w:p>
    <w:p w:rsidR="00524B18" w:rsidRDefault="00524B18">
      <w:pPr>
        <w:pStyle w:val="ConsPlusNormal"/>
        <w:spacing w:before="220"/>
        <w:ind w:firstLine="540"/>
        <w:jc w:val="both"/>
      </w:pPr>
      <w:r>
        <w:t>1) достижения ребенком возраста трех лет;</w:t>
      </w:r>
    </w:p>
    <w:p w:rsidR="00524B18" w:rsidRDefault="00524B18">
      <w:pPr>
        <w:pStyle w:val="ConsPlusNormal"/>
        <w:jc w:val="both"/>
      </w:pPr>
      <w:r>
        <w:t xml:space="preserve">(в ред. </w:t>
      </w:r>
      <w:hyperlink r:id="rId53" w:history="1">
        <w:r>
          <w:rPr>
            <w:color w:val="0000FF"/>
          </w:rPr>
          <w:t>Закона</w:t>
        </w:r>
      </w:hyperlink>
      <w:r>
        <w:t xml:space="preserve"> Челябинской области от 03.02.2020 N 95-ЗО)</w:t>
      </w:r>
    </w:p>
    <w:p w:rsidR="00524B18" w:rsidRDefault="00524B18">
      <w:pPr>
        <w:pStyle w:val="ConsPlusNormal"/>
        <w:spacing w:before="220"/>
        <w:ind w:firstLine="540"/>
        <w:jc w:val="both"/>
      </w:pPr>
      <w:bookmarkStart w:id="3" w:name="P108"/>
      <w:bookmarkEnd w:id="3"/>
      <w:r>
        <w:t>2) передачи ребенка на полное государственное обеспечение;</w:t>
      </w:r>
    </w:p>
    <w:p w:rsidR="00524B18" w:rsidRDefault="00524B18">
      <w:pPr>
        <w:pStyle w:val="ConsPlusNormal"/>
        <w:spacing w:before="220"/>
        <w:ind w:firstLine="540"/>
        <w:jc w:val="both"/>
      </w:pPr>
      <w:r>
        <w:t>3) помещения ребенка в организацию, оказывающую социальные услуги;</w:t>
      </w:r>
    </w:p>
    <w:p w:rsidR="00524B18" w:rsidRDefault="00524B18">
      <w:pPr>
        <w:pStyle w:val="ConsPlusNormal"/>
        <w:spacing w:before="220"/>
        <w:ind w:firstLine="540"/>
        <w:jc w:val="both"/>
      </w:pPr>
      <w:r>
        <w:t>4) смерти ребенка;</w:t>
      </w:r>
    </w:p>
    <w:p w:rsidR="00524B18" w:rsidRDefault="00524B18">
      <w:pPr>
        <w:pStyle w:val="ConsPlusNormal"/>
        <w:spacing w:before="220"/>
        <w:ind w:firstLine="540"/>
        <w:jc w:val="both"/>
      </w:pPr>
      <w:r>
        <w:t>5) вынесения судом решения об ограничении родительских прав, о лишении родительских прав, об отмене усыновления в отношении ребенка;</w:t>
      </w:r>
    </w:p>
    <w:p w:rsidR="00524B18" w:rsidRDefault="00524B18">
      <w:pPr>
        <w:pStyle w:val="ConsPlusNormal"/>
        <w:spacing w:before="220"/>
        <w:ind w:firstLine="540"/>
        <w:jc w:val="both"/>
      </w:pPr>
      <w:r>
        <w:t>6) снятия получателя ежемесячной денежной выплаты с регистрационного учета по месту жительства на территории Челябинской области;</w:t>
      </w:r>
    </w:p>
    <w:p w:rsidR="00524B18" w:rsidRDefault="00524B18">
      <w:pPr>
        <w:pStyle w:val="ConsPlusNormal"/>
        <w:spacing w:before="220"/>
        <w:ind w:firstLine="540"/>
        <w:jc w:val="both"/>
      </w:pPr>
      <w:r>
        <w:t>7) отсутствия факта совместного проживания заявителя с ребенком;</w:t>
      </w:r>
    </w:p>
    <w:p w:rsidR="00524B18" w:rsidRDefault="00524B18">
      <w:pPr>
        <w:pStyle w:val="ConsPlusNormal"/>
        <w:spacing w:before="220"/>
        <w:ind w:firstLine="540"/>
        <w:jc w:val="both"/>
      </w:pPr>
      <w:r>
        <w:t>8) освобождения, отстранения опекуна от исполнения им своих обязанностей;</w:t>
      </w:r>
    </w:p>
    <w:p w:rsidR="00524B18" w:rsidRDefault="00524B18">
      <w:pPr>
        <w:pStyle w:val="ConsPlusNormal"/>
        <w:spacing w:before="220"/>
        <w:ind w:firstLine="540"/>
        <w:jc w:val="both"/>
      </w:pPr>
      <w:r>
        <w:t>9) превышения размера среднедушевого дохода семьи по отношению к величине прожиточного минимума на душу населения в Челябинской области;</w:t>
      </w:r>
    </w:p>
    <w:p w:rsidR="00524B18" w:rsidRDefault="00524B18">
      <w:pPr>
        <w:pStyle w:val="ConsPlusNormal"/>
        <w:spacing w:before="220"/>
        <w:ind w:firstLine="540"/>
        <w:jc w:val="both"/>
      </w:pPr>
      <w:r>
        <w:t>10) смерти получателя ежемесячной денежной выплаты;</w:t>
      </w:r>
    </w:p>
    <w:p w:rsidR="00524B18" w:rsidRDefault="00524B18">
      <w:pPr>
        <w:pStyle w:val="ConsPlusNormal"/>
        <w:spacing w:before="220"/>
        <w:ind w:firstLine="540"/>
        <w:jc w:val="both"/>
      </w:pPr>
      <w:r>
        <w:t>11) утраты статуса многодетной семьи;</w:t>
      </w:r>
    </w:p>
    <w:p w:rsidR="00524B18" w:rsidRDefault="00524B18">
      <w:pPr>
        <w:pStyle w:val="ConsPlusNormal"/>
        <w:spacing w:before="220"/>
        <w:ind w:firstLine="540"/>
        <w:jc w:val="both"/>
      </w:pPr>
      <w:bookmarkStart w:id="4" w:name="P118"/>
      <w:bookmarkEnd w:id="4"/>
      <w:r>
        <w:t xml:space="preserve">12) если родители, усыновители, опекуны перестают считаться занятыми в соответствии с </w:t>
      </w:r>
      <w:hyperlink r:id="rId54" w:history="1">
        <w:r>
          <w:rPr>
            <w:color w:val="0000FF"/>
          </w:rPr>
          <w:t>Законом</w:t>
        </w:r>
      </w:hyperlink>
      <w:r>
        <w:t xml:space="preserve"> Российской Федерации "О занятости населения в Российской Федерации" либо относиться к категориям лиц, указанным в </w:t>
      </w:r>
      <w:hyperlink w:anchor="P44" w:history="1">
        <w:r>
          <w:rPr>
            <w:color w:val="0000FF"/>
          </w:rPr>
          <w:t>абзацах шестом</w:t>
        </w:r>
      </w:hyperlink>
      <w:r>
        <w:t xml:space="preserve"> - </w:t>
      </w:r>
      <w:hyperlink w:anchor="P51" w:history="1">
        <w:r>
          <w:rPr>
            <w:color w:val="0000FF"/>
          </w:rPr>
          <w:t>тринадцатом части 1 статьи 3</w:t>
        </w:r>
      </w:hyperlink>
      <w:r>
        <w:t xml:space="preserve"> настоящего Закона.</w:t>
      </w:r>
    </w:p>
    <w:p w:rsidR="00524B18" w:rsidRDefault="00524B18">
      <w:pPr>
        <w:pStyle w:val="ConsPlusNormal"/>
        <w:jc w:val="both"/>
      </w:pPr>
      <w:r>
        <w:t xml:space="preserve">(часть 8 в ред. </w:t>
      </w:r>
      <w:hyperlink r:id="rId55"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8-1. Исключена. - </w:t>
      </w:r>
      <w:hyperlink r:id="rId56" w:history="1">
        <w:r>
          <w:rPr>
            <w:color w:val="0000FF"/>
          </w:rPr>
          <w:t>Закон</w:t>
        </w:r>
      </w:hyperlink>
      <w:r>
        <w:t xml:space="preserve"> Челябинской области от 03.02.2020 N 95-ЗО.</w:t>
      </w:r>
    </w:p>
    <w:p w:rsidR="00524B18" w:rsidRDefault="00524B18">
      <w:pPr>
        <w:pStyle w:val="ConsPlusNormal"/>
        <w:spacing w:before="220"/>
        <w:ind w:firstLine="540"/>
        <w:jc w:val="both"/>
      </w:pPr>
      <w:r>
        <w:t>9. Получатель ежемесячной денежной выплаты обязан в течение десяти дней сообщить органу социальной защиты населения по месту жительства о наступлении обстоятельств, влекущих прекращение выплаты ежемесячной денежной выплаты.</w:t>
      </w:r>
    </w:p>
    <w:p w:rsidR="00524B18" w:rsidRDefault="00524B18">
      <w:pPr>
        <w:pStyle w:val="ConsPlusNormal"/>
        <w:jc w:val="both"/>
      </w:pPr>
      <w:r>
        <w:t>(</w:t>
      </w:r>
      <w:proofErr w:type="gramStart"/>
      <w:r>
        <w:t>в</w:t>
      </w:r>
      <w:proofErr w:type="gramEnd"/>
      <w:r>
        <w:t xml:space="preserve"> ред. </w:t>
      </w:r>
      <w:hyperlink r:id="rId57"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 xml:space="preserve">Прекращение выплаты ежемесячной денежной выплаты производится со дня, следующего за днем достижения ребенком возраста трех лет. Прекращение выплаты ежемесячной денежной выплаты по обстоятельствам, перечисленным в </w:t>
      </w:r>
      <w:hyperlink w:anchor="P108" w:history="1">
        <w:r>
          <w:rPr>
            <w:color w:val="0000FF"/>
          </w:rPr>
          <w:t>пунктах 2</w:t>
        </w:r>
      </w:hyperlink>
      <w:r>
        <w:t xml:space="preserve"> - </w:t>
      </w:r>
      <w:hyperlink w:anchor="P118" w:history="1">
        <w:r>
          <w:rPr>
            <w:color w:val="0000FF"/>
          </w:rPr>
          <w:t>12 части 8</w:t>
        </w:r>
      </w:hyperlink>
      <w:r>
        <w:t xml:space="preserve"> настоящей статьи, производится с месяца, следующего за месяцем, в котором наступили соответствующие обстоятельства.</w:t>
      </w:r>
    </w:p>
    <w:p w:rsidR="00524B18" w:rsidRDefault="00524B18">
      <w:pPr>
        <w:pStyle w:val="ConsPlusNormal"/>
        <w:jc w:val="both"/>
      </w:pPr>
      <w:r>
        <w:t>(</w:t>
      </w:r>
      <w:proofErr w:type="gramStart"/>
      <w:r>
        <w:t>в</w:t>
      </w:r>
      <w:proofErr w:type="gramEnd"/>
      <w:r>
        <w:t xml:space="preserve"> ред. </w:t>
      </w:r>
      <w:hyperlink r:id="rId58" w:history="1">
        <w:r>
          <w:rPr>
            <w:color w:val="0000FF"/>
          </w:rPr>
          <w:t>Закона</w:t>
        </w:r>
      </w:hyperlink>
      <w:r>
        <w:t xml:space="preserve"> Челябинской области от 03.02.2020 N 95-ЗО)</w:t>
      </w:r>
    </w:p>
    <w:p w:rsidR="00524B18" w:rsidRDefault="00524B18">
      <w:pPr>
        <w:pStyle w:val="ConsPlusNormal"/>
        <w:spacing w:before="220"/>
        <w:ind w:firstLine="540"/>
        <w:jc w:val="both"/>
      </w:pPr>
      <w:r>
        <w:t>10. Орган исполнительной власти Челябинской области в сфере социальных отношений в установленном им порядке формирует и ведет реестр получателей ежемесячной денежной выплаты.</w:t>
      </w:r>
    </w:p>
    <w:p w:rsidR="00524B18" w:rsidRDefault="00524B18">
      <w:pPr>
        <w:pStyle w:val="ConsPlusNormal"/>
        <w:jc w:val="both"/>
      </w:pPr>
      <w:r>
        <w:t>(</w:t>
      </w:r>
      <w:proofErr w:type="gramStart"/>
      <w:r>
        <w:t>ч</w:t>
      </w:r>
      <w:proofErr w:type="gramEnd"/>
      <w:r>
        <w:t xml:space="preserve">асть 10 введена </w:t>
      </w:r>
      <w:hyperlink r:id="rId59" w:history="1">
        <w:r>
          <w:rPr>
            <w:color w:val="0000FF"/>
          </w:rPr>
          <w:t>Законом</w:t>
        </w:r>
      </w:hyperlink>
      <w:r>
        <w:t xml:space="preserve"> Челябинской области от 26.12.2017 N 639-ЗО)</w:t>
      </w:r>
    </w:p>
    <w:p w:rsidR="00524B18" w:rsidRDefault="00524B18">
      <w:pPr>
        <w:pStyle w:val="ConsPlusNormal"/>
        <w:jc w:val="both"/>
      </w:pPr>
    </w:p>
    <w:p w:rsidR="00524B18" w:rsidRDefault="00524B18">
      <w:pPr>
        <w:pStyle w:val="ConsPlusTitle"/>
        <w:ind w:firstLine="540"/>
        <w:jc w:val="both"/>
        <w:outlineLvl w:val="0"/>
      </w:pPr>
      <w:r>
        <w:t>Статья 5-1. Обеспечение размещения информац</w:t>
      </w:r>
      <w:proofErr w:type="gramStart"/>
      <w:r>
        <w:t>ии о е</w:t>
      </w:r>
      <w:proofErr w:type="gramEnd"/>
      <w:r>
        <w:t>жемесячной денежной выплате</w:t>
      </w:r>
    </w:p>
    <w:p w:rsidR="00524B18" w:rsidRDefault="00524B18">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Челябинской области от 07.06.2018 N 725-ЗО)</w:t>
      </w:r>
    </w:p>
    <w:p w:rsidR="00524B18" w:rsidRDefault="00524B18">
      <w:pPr>
        <w:pStyle w:val="ConsPlusNormal"/>
        <w:jc w:val="both"/>
      </w:pPr>
    </w:p>
    <w:p w:rsidR="00524B18" w:rsidRDefault="00524B18">
      <w:pPr>
        <w:pStyle w:val="ConsPlusNormal"/>
        <w:ind w:firstLine="540"/>
        <w:jc w:val="both"/>
      </w:pPr>
      <w:r>
        <w:t xml:space="preserve">Информация о ежемесячной денежной выплате, установленной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1" w:history="1">
        <w:r>
          <w:rPr>
            <w:color w:val="0000FF"/>
          </w:rPr>
          <w:t>законом</w:t>
        </w:r>
      </w:hyperlink>
      <w:r>
        <w:t xml:space="preserve"> "О государственной социальной помощи".</w:t>
      </w:r>
    </w:p>
    <w:p w:rsidR="00524B18" w:rsidRDefault="00524B18">
      <w:pPr>
        <w:pStyle w:val="ConsPlusNormal"/>
        <w:jc w:val="both"/>
      </w:pPr>
    </w:p>
    <w:p w:rsidR="00524B18" w:rsidRDefault="00524B18">
      <w:pPr>
        <w:pStyle w:val="ConsPlusTitle"/>
        <w:ind w:firstLine="540"/>
        <w:jc w:val="both"/>
        <w:outlineLvl w:val="0"/>
      </w:pPr>
      <w:r>
        <w:t>Статья 6. Удержание излишне выплаченных сумм ежемесячной денежной выплаты</w:t>
      </w:r>
    </w:p>
    <w:p w:rsidR="00524B18" w:rsidRDefault="00524B18">
      <w:pPr>
        <w:pStyle w:val="ConsPlusNormal"/>
        <w:jc w:val="both"/>
      </w:pPr>
      <w:r>
        <w:t xml:space="preserve">(в ред. </w:t>
      </w:r>
      <w:hyperlink r:id="rId62"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1. Излишне выплаченные суммы ежемесячной денежной выплаты в случае, если переплата произошла по вине получателя (предоставление документов с заведомо неверными сведениями, сокрытие данных, влияющих на право назначения пособия), удерживаются с получателя по его заявлению, а при отсутствии заявления взыскание излишне выплаченной суммы ежемесячной денежной выплаты производится в судебном порядке.</w:t>
      </w:r>
    </w:p>
    <w:p w:rsidR="00524B18" w:rsidRDefault="00524B18">
      <w:pPr>
        <w:pStyle w:val="ConsPlusNormal"/>
        <w:jc w:val="both"/>
      </w:pPr>
      <w:r>
        <w:t>(</w:t>
      </w:r>
      <w:proofErr w:type="gramStart"/>
      <w:r>
        <w:t>в</w:t>
      </w:r>
      <w:proofErr w:type="gramEnd"/>
      <w:r>
        <w:t xml:space="preserve"> ред. </w:t>
      </w:r>
      <w:hyperlink r:id="rId63"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2. Суммы, излишне выплаченные получателю по вине органа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524B18" w:rsidRDefault="00524B18">
      <w:pPr>
        <w:pStyle w:val="ConsPlusNormal"/>
        <w:spacing w:before="220"/>
        <w:ind w:firstLine="540"/>
        <w:jc w:val="both"/>
      </w:pPr>
      <w:r>
        <w:t xml:space="preserve">3. </w:t>
      </w:r>
      <w:proofErr w:type="gramStart"/>
      <w:r>
        <w:t>Органы социальной защиты населения, осуществляющие выплату ежемесячной денежной выплаты, имеют право на проверку сведений, необходимых для назначения и выплаты ежемесячной денежной выплаты, в процессе которой они запрашивают и получают документы (сведения из документов), в том числе о доходах семьи, у всех органов и организаций, владеющих такими сведениями.</w:t>
      </w:r>
      <w:proofErr w:type="gramEnd"/>
    </w:p>
    <w:p w:rsidR="00524B18" w:rsidRDefault="00524B18">
      <w:pPr>
        <w:pStyle w:val="ConsPlusNormal"/>
        <w:jc w:val="both"/>
      </w:pPr>
      <w:r>
        <w:t xml:space="preserve">(часть 3 введена </w:t>
      </w:r>
      <w:hyperlink r:id="rId64" w:history="1">
        <w:r>
          <w:rPr>
            <w:color w:val="0000FF"/>
          </w:rPr>
          <w:t>Законом</w:t>
        </w:r>
      </w:hyperlink>
      <w:r>
        <w:t xml:space="preserve"> Челябинской области от 26.06.2014 N 723-ЗО; в ред. </w:t>
      </w:r>
      <w:hyperlink r:id="rId65"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Title"/>
        <w:ind w:firstLine="540"/>
        <w:jc w:val="both"/>
        <w:outlineLvl w:val="0"/>
      </w:pPr>
      <w:r>
        <w:t>Статья 7. Финансирование расходов на выплату ежемесячной денежной выплаты</w:t>
      </w:r>
    </w:p>
    <w:p w:rsidR="00524B18" w:rsidRDefault="00524B18">
      <w:pPr>
        <w:pStyle w:val="ConsPlusNormal"/>
        <w:jc w:val="both"/>
      </w:pPr>
      <w:r>
        <w:t xml:space="preserve">(в ред. </w:t>
      </w:r>
      <w:hyperlink r:id="rId66"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Normal"/>
        <w:ind w:firstLine="540"/>
        <w:jc w:val="both"/>
      </w:pPr>
      <w:r>
        <w:t>1. Финансирование расходов на выплату ежемесячной денежной выплаты, доставку и пересылку ежемесячной денежной выплаты, а также оплату банковских услуг по зачислению банками на лицевые счета по вкладам получателей является расходным обязательством Челябинской области.</w:t>
      </w:r>
    </w:p>
    <w:p w:rsidR="00524B18" w:rsidRDefault="00524B18">
      <w:pPr>
        <w:pStyle w:val="ConsPlusNormal"/>
        <w:jc w:val="both"/>
      </w:pPr>
      <w:r>
        <w:t xml:space="preserve">(в ред. </w:t>
      </w:r>
      <w:hyperlink r:id="rId67" w:history="1">
        <w:r>
          <w:rPr>
            <w:color w:val="0000FF"/>
          </w:rPr>
          <w:t>Закона</w:t>
        </w:r>
      </w:hyperlink>
      <w:r>
        <w:t xml:space="preserve"> Челябинской области от 26.12.2017 N 639-ЗО)</w:t>
      </w:r>
    </w:p>
    <w:p w:rsidR="00524B18" w:rsidRDefault="00524B18">
      <w:pPr>
        <w:pStyle w:val="ConsPlusNormal"/>
        <w:spacing w:before="220"/>
        <w:ind w:firstLine="540"/>
        <w:jc w:val="both"/>
      </w:pPr>
      <w:r>
        <w:t>2. Финансирование расходов на доставку и пересылку ежемесячной денежной выплаты, а также оплату банковских услуг по зачислению банками на лицевые счета по вкладам получателей производится в размере не более чем 1,5 процента выплаченных сумм ежемесячной денежной выплаты без учета налога на добавленную стоимость.</w:t>
      </w:r>
    </w:p>
    <w:p w:rsidR="00524B18" w:rsidRDefault="00524B18">
      <w:pPr>
        <w:pStyle w:val="ConsPlusNormal"/>
        <w:jc w:val="both"/>
      </w:pPr>
      <w:r>
        <w:t>(</w:t>
      </w:r>
      <w:proofErr w:type="gramStart"/>
      <w:r>
        <w:t>в</w:t>
      </w:r>
      <w:proofErr w:type="gramEnd"/>
      <w:r>
        <w:t xml:space="preserve"> ред. </w:t>
      </w:r>
      <w:hyperlink r:id="rId68" w:history="1">
        <w:r>
          <w:rPr>
            <w:color w:val="0000FF"/>
          </w:rPr>
          <w:t>Закона</w:t>
        </w:r>
      </w:hyperlink>
      <w:r>
        <w:t xml:space="preserve"> Челябинской области от 26.12.2017 N 639-ЗО)</w:t>
      </w:r>
    </w:p>
    <w:p w:rsidR="00524B18" w:rsidRDefault="00524B18">
      <w:pPr>
        <w:pStyle w:val="ConsPlusNormal"/>
        <w:jc w:val="both"/>
      </w:pPr>
    </w:p>
    <w:p w:rsidR="00524B18" w:rsidRDefault="00524B18">
      <w:pPr>
        <w:pStyle w:val="ConsPlusTitle"/>
        <w:ind w:firstLine="540"/>
        <w:jc w:val="both"/>
        <w:outlineLvl w:val="0"/>
      </w:pPr>
      <w:r>
        <w:t>Статья 8. Вступление в силу настоящего Закона</w:t>
      </w:r>
    </w:p>
    <w:p w:rsidR="00524B18" w:rsidRDefault="00524B18">
      <w:pPr>
        <w:pStyle w:val="ConsPlusNormal"/>
        <w:jc w:val="both"/>
      </w:pPr>
    </w:p>
    <w:p w:rsidR="00524B18" w:rsidRDefault="00524B18">
      <w:pPr>
        <w:pStyle w:val="ConsPlusNormal"/>
        <w:ind w:firstLine="540"/>
        <w:jc w:val="both"/>
      </w:pPr>
      <w:r>
        <w:t>Настоящий Закон вступает в силу с 1 января 2013 года.</w:t>
      </w:r>
    </w:p>
    <w:p w:rsidR="00524B18" w:rsidRDefault="00524B18">
      <w:pPr>
        <w:pStyle w:val="ConsPlusNormal"/>
        <w:jc w:val="both"/>
      </w:pPr>
    </w:p>
    <w:p w:rsidR="00524B18" w:rsidRDefault="00524B18">
      <w:pPr>
        <w:pStyle w:val="ConsPlusNormal"/>
        <w:jc w:val="right"/>
      </w:pPr>
      <w:proofErr w:type="gramStart"/>
      <w:r>
        <w:t>Исполняющий</w:t>
      </w:r>
      <w:proofErr w:type="gramEnd"/>
      <w:r>
        <w:t xml:space="preserve"> обязанности</w:t>
      </w:r>
    </w:p>
    <w:p w:rsidR="00524B18" w:rsidRDefault="00524B18">
      <w:pPr>
        <w:pStyle w:val="ConsPlusNormal"/>
        <w:jc w:val="right"/>
      </w:pPr>
      <w:r>
        <w:t>Губернатора</w:t>
      </w:r>
    </w:p>
    <w:p w:rsidR="00524B18" w:rsidRDefault="00524B18">
      <w:pPr>
        <w:pStyle w:val="ConsPlusNormal"/>
        <w:jc w:val="right"/>
      </w:pPr>
      <w:r>
        <w:t>Челябинской области</w:t>
      </w:r>
    </w:p>
    <w:p w:rsidR="00524B18" w:rsidRDefault="00524B18">
      <w:pPr>
        <w:pStyle w:val="ConsPlusNormal"/>
        <w:jc w:val="right"/>
      </w:pPr>
      <w:r>
        <w:t>С.Л.КОМЯКОВ</w:t>
      </w:r>
    </w:p>
    <w:p w:rsidR="00524B18" w:rsidRDefault="00524B18">
      <w:pPr>
        <w:pStyle w:val="ConsPlusNormal"/>
        <w:jc w:val="right"/>
      </w:pPr>
      <w:r>
        <w:t>11.09.2012</w:t>
      </w:r>
    </w:p>
    <w:p w:rsidR="00524B18" w:rsidRDefault="00524B18">
      <w:pPr>
        <w:pStyle w:val="ConsPlusNormal"/>
      </w:pPr>
      <w:r>
        <w:lastRenderedPageBreak/>
        <w:t>г. Челябинск</w:t>
      </w:r>
    </w:p>
    <w:p w:rsidR="00524B18" w:rsidRDefault="00524B18">
      <w:pPr>
        <w:pStyle w:val="ConsPlusNormal"/>
        <w:spacing w:before="220"/>
      </w:pPr>
      <w:r>
        <w:t>N 371-ЗО от 30 августа 2012 года</w:t>
      </w:r>
    </w:p>
    <w:p w:rsidR="00524B18" w:rsidRDefault="00524B18">
      <w:pPr>
        <w:pStyle w:val="ConsPlusNormal"/>
        <w:jc w:val="both"/>
      </w:pPr>
    </w:p>
    <w:p w:rsidR="00524B18" w:rsidRDefault="00524B18">
      <w:pPr>
        <w:pStyle w:val="ConsPlusNormal"/>
        <w:jc w:val="both"/>
      </w:pPr>
    </w:p>
    <w:p w:rsidR="00524B18" w:rsidRDefault="00524B18">
      <w:pPr>
        <w:pStyle w:val="ConsPlusNormal"/>
        <w:pBdr>
          <w:top w:val="single" w:sz="6" w:space="0" w:color="auto"/>
        </w:pBdr>
        <w:spacing w:before="100" w:after="100"/>
        <w:jc w:val="both"/>
        <w:rPr>
          <w:sz w:val="2"/>
          <w:szCs w:val="2"/>
        </w:rPr>
      </w:pPr>
    </w:p>
    <w:p w:rsidR="0064050D" w:rsidRDefault="00524B18">
      <w:bookmarkStart w:id="5" w:name="_GoBack"/>
      <w:bookmarkEnd w:id="5"/>
    </w:p>
    <w:sectPr w:rsidR="0064050D" w:rsidSect="0096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18"/>
    <w:rsid w:val="00524B18"/>
    <w:rsid w:val="009C51AA"/>
    <w:rsid w:val="00C1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B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B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187C0E6C228B379D71310B6F8C8D5039171908CBD8B4F660A51516B4E7089B1BDDFFEBBC99F165D62E10EA5880868D57D246rAd3H" TargetMode="External"/><Relationship Id="rId18" Type="http://schemas.openxmlformats.org/officeDocument/2006/relationships/hyperlink" Target="consultantplus://offline/ref=352436B8E9A8BDB354E4187C0E6C228B379D71310B6A8D85503D171908CBD8B4F660A51516B4E7089B1BDDFFEBBC99F165D62E10EA5880868D57D246rAd3H" TargetMode="External"/><Relationship Id="rId26" Type="http://schemas.openxmlformats.org/officeDocument/2006/relationships/hyperlink" Target="consultantplus://offline/ref=352436B8E9A8BDB354E4187C0E6C228B379D7131036C898459334A130092D4B6F16FFA0211FDEB099B1ADFF6E7E39CE4748E2316F246849C9155D0r4d4H" TargetMode="External"/><Relationship Id="rId39" Type="http://schemas.openxmlformats.org/officeDocument/2006/relationships/hyperlink" Target="consultantplus://offline/ref=352436B8E9A8BDB354E4187C0E6C228B379D71310B6E8D895F39171908CBD8B4F660A51516B4E7089B1BDDFBEFBC99F165D62E10EA5880868D57D246rAd3H" TargetMode="External"/><Relationship Id="rId21" Type="http://schemas.openxmlformats.org/officeDocument/2006/relationships/hyperlink" Target="consultantplus://offline/ref=352436B8E9A8BDB354E4067118007D803D94263F0C6B80DB056C114E579BDEE1A420FB4C55F6F4099F05DFFFEErBd7H" TargetMode="External"/><Relationship Id="rId34" Type="http://schemas.openxmlformats.org/officeDocument/2006/relationships/hyperlink" Target="consultantplus://offline/ref=352436B8E9A8BDB354E4187C0E6C228B379D71310B6E8D895F39171908CBD8B4F660A51516B4E7089B1BDDFCE4BC99F165D62E10EA5880868D57D246rAd3H" TargetMode="External"/><Relationship Id="rId42" Type="http://schemas.openxmlformats.org/officeDocument/2006/relationships/hyperlink" Target="consultantplus://offline/ref=352436B8E9A8BDB354E4187C0E6C228B379D71310B6C828B513D171908CBD8B4F660A51516B4E7089B1BDDFEE8BC99F165D62E10EA5880868D57D246rAd3H" TargetMode="External"/><Relationship Id="rId47" Type="http://schemas.openxmlformats.org/officeDocument/2006/relationships/hyperlink" Target="consultantplus://offline/ref=352436B8E9A8BDB354E4187C0E6C228B379D71310B6E8D895F39171908CBD8B4F660A51516B4E7089B1BDDFAECBC99F165D62E10EA5880868D57D246rAd3H" TargetMode="External"/><Relationship Id="rId50" Type="http://schemas.openxmlformats.org/officeDocument/2006/relationships/hyperlink" Target="consultantplus://offline/ref=352436B8E9A8BDB354E4187C0E6C228B379D71310B6E8D895F39171908CBD8B4F660A51516B4E7089B1BDDFAEABC99F165D62E10EA5880868D57D246rAd3H" TargetMode="External"/><Relationship Id="rId55" Type="http://schemas.openxmlformats.org/officeDocument/2006/relationships/hyperlink" Target="consultantplus://offline/ref=352436B8E9A8BDB354E4187C0E6C228B379D71310B6E8D895F39171908CBD8B4F660A51516B4E7089B1BDDFAE4BC99F165D62E10EA5880868D57D246rAd3H" TargetMode="External"/><Relationship Id="rId63" Type="http://schemas.openxmlformats.org/officeDocument/2006/relationships/hyperlink" Target="consultantplus://offline/ref=352436B8E9A8BDB354E4187C0E6C228B379D71310B6E8D895F39171908CBD8B4F660A51516B4E7089B1BDDF7EABC99F165D62E10EA5880868D57D246rAd3H" TargetMode="External"/><Relationship Id="rId68" Type="http://schemas.openxmlformats.org/officeDocument/2006/relationships/hyperlink" Target="consultantplus://offline/ref=352436B8E9A8BDB354E4187C0E6C228B379D71310B6E8D895F39171908CBD8B4F660A51516B4E7089B1BDDF6EDBC99F165D62E10EA5880868D57D246rAd3H" TargetMode="External"/><Relationship Id="rId7" Type="http://schemas.openxmlformats.org/officeDocument/2006/relationships/hyperlink" Target="consultantplus://offline/ref=352436B8E9A8BDB354E4187C0E6C228B379D7131036C898459334A130092D4B6F16FFA0211FDEB099B1ADFFAE7E39CE4748E2316F246849C9155D0r4d4H" TargetMode="External"/><Relationship Id="rId2" Type="http://schemas.microsoft.com/office/2007/relationships/stylesWithEffects" Target="stylesWithEffects.xml"/><Relationship Id="rId16" Type="http://schemas.openxmlformats.org/officeDocument/2006/relationships/hyperlink" Target="consultantplus://offline/ref=352436B8E9A8BDB354E4187C0E6C228B379D71310B6E8D895F39171908CBD8B4F660A51516B4E7089B1BDDFEECBC99F165D62E10EA5880868D57D246rAd3H" TargetMode="External"/><Relationship Id="rId29" Type="http://schemas.openxmlformats.org/officeDocument/2006/relationships/hyperlink" Target="consultantplus://offline/ref=352436B8E9A8BDB354E4187C0E6C228B379D71310B6E838B5C3C171908CBD8B4F660A51516B4E7089B1BDDFEE9BC99F165D62E10EA5880868D57D246rAd3H" TargetMode="External"/><Relationship Id="rId1" Type="http://schemas.openxmlformats.org/officeDocument/2006/relationships/styles" Target="styles.xml"/><Relationship Id="rId6" Type="http://schemas.openxmlformats.org/officeDocument/2006/relationships/hyperlink" Target="consultantplus://offline/ref=352436B8E9A8BDB354E4187C0E6C228B379D71310268828E5E334A130092D4B6F16FFA1011A5E7099D05DDFBF2B5CDA2r2d1H" TargetMode="External"/><Relationship Id="rId11" Type="http://schemas.openxmlformats.org/officeDocument/2006/relationships/hyperlink" Target="consultantplus://offline/ref=352436B8E9A8BDB354E4187C0E6C228B379D71310B6E8D895F39171908CBD8B4F660A51516B4E7089B1BDDFFEBBC99F165D62E10EA5880868D57D246rAd3H" TargetMode="External"/><Relationship Id="rId24" Type="http://schemas.openxmlformats.org/officeDocument/2006/relationships/hyperlink" Target="consultantplus://offline/ref=352436B8E9A8BDB354E4187C0E6C228B379D71310B6C828B513D171908CBD8B4F660A51516B4E7089B1BDDFFE5BC99F165D62E10EA5880868D57D246rAd3H" TargetMode="External"/><Relationship Id="rId32" Type="http://schemas.openxmlformats.org/officeDocument/2006/relationships/hyperlink" Target="consultantplus://offline/ref=352436B8E9A8BDB354E4187C0E6C228B379D71310B688D8B5A3C171908CBD8B4F660A51516B4E7089B1BDDFEECBC99F165D62E10EA5880868D57D246rAd3H" TargetMode="External"/><Relationship Id="rId37" Type="http://schemas.openxmlformats.org/officeDocument/2006/relationships/hyperlink" Target="consultantplus://offline/ref=352436B8E9A8BDB354E4187C0E6C228B379D71310B6F8C8D5F38171908CBD8B4F660A51516B4E7089B1BDDFDEFBC99F165D62E10EA5880868D57D246rAd3H" TargetMode="External"/><Relationship Id="rId40" Type="http://schemas.openxmlformats.org/officeDocument/2006/relationships/hyperlink" Target="consultantplus://offline/ref=352436B8E9A8BDB354E4187C0E6C228B379D71310B6E8D895F39171908CBD8B4F660A51516B4E7089B1BDDFBE8BC99F165D62E10EA5880868D57D246rAd3H" TargetMode="External"/><Relationship Id="rId45" Type="http://schemas.openxmlformats.org/officeDocument/2006/relationships/hyperlink" Target="consultantplus://offline/ref=352436B8E9A8BDB354E4187C0E6C228B379D71310B6E8D895F39171908CBD8B4F660A51516B4E7089B1BDDFBE5BC99F165D62E10EA5880868D57D246rAd3H" TargetMode="External"/><Relationship Id="rId53" Type="http://schemas.openxmlformats.org/officeDocument/2006/relationships/hyperlink" Target="consultantplus://offline/ref=352436B8E9A8BDB354E4187C0E6C228B379D71310B6C828B513D171908CBD8B4F660A51516B4E7089B1BDDFDECBC99F165D62E10EA5880868D57D246rAd3H" TargetMode="External"/><Relationship Id="rId58" Type="http://schemas.openxmlformats.org/officeDocument/2006/relationships/hyperlink" Target="consultantplus://offline/ref=352436B8E9A8BDB354E4187C0E6C228B379D71310B6C828B513D171908CBD8B4F660A51516B4E7089B1BDDFDEEBC99F165D62E10EA5880868D57D246rAd3H" TargetMode="External"/><Relationship Id="rId66" Type="http://schemas.openxmlformats.org/officeDocument/2006/relationships/hyperlink" Target="consultantplus://offline/ref=352436B8E9A8BDB354E4187C0E6C228B379D71310B6E8D895F39171908CBD8B4F660A51516B4E7089B1BDDF7E5BC99F165D62E10EA5880868D57D246rAd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2436B8E9A8BDB354E4187C0E6C228B379D71310B6C828B513D171908CBD8B4F660A51516B4E7089B1BDDFFEBBC99F165D62E10EA5880868D57D246rAd3H" TargetMode="External"/><Relationship Id="rId23" Type="http://schemas.openxmlformats.org/officeDocument/2006/relationships/hyperlink" Target="consultantplus://offline/ref=352436B8E9A8BDB354E4187C0E6C228B379D71310B6F8B855C3B171908CBD8B4F660A51504B4BF049B1DC3FFE8A9CFA023r8d3H" TargetMode="External"/><Relationship Id="rId28" Type="http://schemas.openxmlformats.org/officeDocument/2006/relationships/hyperlink" Target="consultantplus://offline/ref=352436B8E9A8BDB354E4187C0E6C228B379D71310B6E8D895F39171908CBD8B4F660A51516B4E7089B1BDDFCEFBC99F165D62E10EA5880868D57D246rAd3H" TargetMode="External"/><Relationship Id="rId36" Type="http://schemas.openxmlformats.org/officeDocument/2006/relationships/hyperlink" Target="consultantplus://offline/ref=352436B8E9A8BDB354E4187C0E6C228B379D71310B6E8D895F39171908CBD8B4F660A51516B4E7089B1BDDFBECBC99F165D62E10EA5880868D57D246rAd3H" TargetMode="External"/><Relationship Id="rId49" Type="http://schemas.openxmlformats.org/officeDocument/2006/relationships/hyperlink" Target="consultantplus://offline/ref=352436B8E9A8BDB354E4187C0E6C228B379D71310B6C828B513D171908CBD8B4F660A51516B4E7089B1BDDFEEBBC99F165D62E10EA5880868D57D246rAd3H" TargetMode="External"/><Relationship Id="rId57" Type="http://schemas.openxmlformats.org/officeDocument/2006/relationships/hyperlink" Target="consultantplus://offline/ref=352436B8E9A8BDB354E4187C0E6C228B379D71310B6E8D895F39171908CBD8B4F660A51516B4E7089B1BDDF7ECBC99F165D62E10EA5880868D57D246rAd3H" TargetMode="External"/><Relationship Id="rId61" Type="http://schemas.openxmlformats.org/officeDocument/2006/relationships/hyperlink" Target="consultantplus://offline/ref=352436B8E9A8BDB354E4067118007D803D92293B0D6980DB056C114E579BDEE1A420FB4C55F6F4099F05DFFFEErBd7H" TargetMode="External"/><Relationship Id="rId10" Type="http://schemas.openxmlformats.org/officeDocument/2006/relationships/hyperlink" Target="consultantplus://offline/ref=352436B8E9A8BDB354E4187C0E6C228B379D71310B688D8B5A3C171908CBD8B4F660A51516B4E7089B1BDDFFEBBC99F165D62E10EA5880868D57D246rAd3H" TargetMode="External"/><Relationship Id="rId19" Type="http://schemas.openxmlformats.org/officeDocument/2006/relationships/hyperlink" Target="consultantplus://offline/ref=352436B8E9A8BDB354E4187C0E6C228B379D71310B6E8D895F39171908CBD8B4F660A51516B4E7089B1BDDFEEFBC99F165D62E10EA5880868D57D246rAd3H" TargetMode="External"/><Relationship Id="rId31" Type="http://schemas.openxmlformats.org/officeDocument/2006/relationships/hyperlink" Target="consultantplus://offline/ref=352436B8E9A8BDB354E4187C0E6C228B379D71310B6E8D895F39171908CBD8B4F660A51516B4E7089B1BDDFCEABC99F165D62E10EA5880868D57D246rAd3H" TargetMode="External"/><Relationship Id="rId44" Type="http://schemas.openxmlformats.org/officeDocument/2006/relationships/hyperlink" Target="consultantplus://offline/ref=352436B8E9A8BDB354E4187C0E6C228B379D71310B6A89885C3F171908CBD8B4F660A51516B4E7089B1BDDFBEDBC99F165D62E10EA5880868D57D246rAd3H" TargetMode="External"/><Relationship Id="rId52" Type="http://schemas.openxmlformats.org/officeDocument/2006/relationships/hyperlink" Target="consultantplus://offline/ref=352436B8E9A8BDB354E4187C0E6C228B379D71310B6C828B513D171908CBD8B4F660A51516B4E7089B1BDDFEE5BC99F165D62E10EA5880868D57D246rAd3H" TargetMode="External"/><Relationship Id="rId60" Type="http://schemas.openxmlformats.org/officeDocument/2006/relationships/hyperlink" Target="consultantplus://offline/ref=352436B8E9A8BDB354E4187C0E6C228B379D71310B6F8B8A5F31171908CBD8B4F660A51516B4E7089B1BDDFBE9BC99F165D62E10EA5880868D57D246rAd3H" TargetMode="External"/><Relationship Id="rId65" Type="http://schemas.openxmlformats.org/officeDocument/2006/relationships/hyperlink" Target="consultantplus://offline/ref=352436B8E9A8BDB354E4187C0E6C228B379D71310B6E8D895F39171908CBD8B4F660A51516B4E7089B1BDDF7EBBC99F165D62E10EA5880868D57D246rAd3H" TargetMode="External"/><Relationship Id="rId4" Type="http://schemas.openxmlformats.org/officeDocument/2006/relationships/webSettings" Target="webSettings.xml"/><Relationship Id="rId9" Type="http://schemas.openxmlformats.org/officeDocument/2006/relationships/hyperlink" Target="consultantplus://offline/ref=352436B8E9A8BDB354E4187C0E6C228B379D71310B6A8D85503D171908CBD8B4F660A51516B4E7089B1BDDFFEBBC99F165D62E10EA5880868D57D246rAd3H" TargetMode="External"/><Relationship Id="rId14" Type="http://schemas.openxmlformats.org/officeDocument/2006/relationships/hyperlink" Target="consultantplus://offline/ref=352436B8E9A8BDB354E4187C0E6C228B379D71310B6F8C8D5F38171908CBD8B4F660A51516B4E7089B1BDDFDEFBC99F165D62E10EA5880868D57D246rAd3H" TargetMode="External"/><Relationship Id="rId22" Type="http://schemas.openxmlformats.org/officeDocument/2006/relationships/hyperlink" Target="consultantplus://offline/ref=352436B8E9A8BDB354E4187C0E6C228B379D71310B6F8C8D5039171908CBD8B4F660A51516B4E7089B1BDDFFEBBC99F165D62E10EA5880868D57D246rAd3H" TargetMode="External"/><Relationship Id="rId27" Type="http://schemas.openxmlformats.org/officeDocument/2006/relationships/hyperlink" Target="consultantplus://offline/ref=352436B8E9A8BDB354E4187C0E6C228B379D71310B688D8B5A3C171908CBD8B4F660A51516B4E7089B1BDDFFE4BC99F165D62E10EA5880868D57D246rAd3H" TargetMode="External"/><Relationship Id="rId30" Type="http://schemas.openxmlformats.org/officeDocument/2006/relationships/hyperlink" Target="consultantplus://offline/ref=352436B8E9A8BDB354E4187C0E6C228B379D71310B6E8D895F39171908CBD8B4F660A51516B4E7089B1BDDFCE8BC99F165D62E10EA5880868D57D246rAd3H" TargetMode="External"/><Relationship Id="rId35" Type="http://schemas.openxmlformats.org/officeDocument/2006/relationships/hyperlink" Target="consultantplus://offline/ref=352436B8E9A8BDB354E4187C0E6C228B379D71310B688D8B5A3C171908CBD8B4F660A51516B4E7089B1BDDFEEEBC99F165D62E10EA5880868D57D246rAd3H" TargetMode="External"/><Relationship Id="rId43" Type="http://schemas.openxmlformats.org/officeDocument/2006/relationships/hyperlink" Target="consultantplus://offline/ref=352436B8E9A8BDB354E4187C0E6C228B379D71310B6E8D895F39171908CBD8B4F660A51516B4E7089B1BDDFBE4BC99F165D62E10EA5880868D57D246rAd3H" TargetMode="External"/><Relationship Id="rId48" Type="http://schemas.openxmlformats.org/officeDocument/2006/relationships/hyperlink" Target="consultantplus://offline/ref=352436B8E9A8BDB354E4187C0E6C228B379D71310B6C828B513D171908CBD8B4F660A51516B4E7089B1BDDFEE9BC99F165D62E10EA5880868D57D246rAd3H" TargetMode="External"/><Relationship Id="rId56" Type="http://schemas.openxmlformats.org/officeDocument/2006/relationships/hyperlink" Target="consultantplus://offline/ref=352436B8E9A8BDB354E4187C0E6C228B379D71310B6C828B513D171908CBD8B4F660A51516B4E7089B1BDDFDEDBC99F165D62E10EA5880868D57D246rAd3H" TargetMode="External"/><Relationship Id="rId64" Type="http://schemas.openxmlformats.org/officeDocument/2006/relationships/hyperlink" Target="consultantplus://offline/ref=352436B8E9A8BDB354E4187C0E6C228B379D71310B6A89885C3F171908CBD8B4F660A51516B4E7089B1BDDFBEFBC99F165D62E10EA5880868D57D246rAd3H" TargetMode="External"/><Relationship Id="rId69" Type="http://schemas.openxmlformats.org/officeDocument/2006/relationships/fontTable" Target="fontTable.xml"/><Relationship Id="rId8" Type="http://schemas.openxmlformats.org/officeDocument/2006/relationships/hyperlink" Target="consultantplus://offline/ref=352436B8E9A8BDB354E4187C0E6C228B379D71310B6A89885C3F171908CBD8B4F660A51516B4E7089B1BDDFBECBC99F165D62E10EA5880868D57D246rAd3H" TargetMode="External"/><Relationship Id="rId51" Type="http://schemas.openxmlformats.org/officeDocument/2006/relationships/hyperlink" Target="consultantplus://offline/ref=352436B8E9A8BDB354E4187C0E6C228B379D71310B6E8D895F39171908CBD8B4F660A51516B4E7089B1BDDFAEBBC99F165D62E10EA5880868D57D246rAd3H" TargetMode="External"/><Relationship Id="rId3" Type="http://schemas.openxmlformats.org/officeDocument/2006/relationships/settings" Target="settings.xml"/><Relationship Id="rId12" Type="http://schemas.openxmlformats.org/officeDocument/2006/relationships/hyperlink" Target="consultantplus://offline/ref=352436B8E9A8BDB354E4187C0E6C228B379D71310B6F8B8A5F31171908CBD8B4F660A51516B4E7089B1BDDFBE9BC99F165D62E10EA5880868D57D246rAd3H" TargetMode="External"/><Relationship Id="rId17" Type="http://schemas.openxmlformats.org/officeDocument/2006/relationships/hyperlink" Target="consultantplus://offline/ref=352436B8E9A8BDB354E4187C0E6C228B379D71310B6C828B513D171908CBD8B4F660A51516B4E7089B1BDDFFE4BC99F165D62E10EA5880868D57D246rAd3H" TargetMode="External"/><Relationship Id="rId25" Type="http://schemas.openxmlformats.org/officeDocument/2006/relationships/hyperlink" Target="consultantplus://offline/ref=352436B8E9A8BDB354E4187C0E6C228B379D71310B6E8D895F39171908CBD8B4F660A51516B4E7089B1BDDFEEABC99F165D62E10EA5880868D57D246rAd3H" TargetMode="External"/><Relationship Id="rId33" Type="http://schemas.openxmlformats.org/officeDocument/2006/relationships/hyperlink" Target="consultantplus://offline/ref=352436B8E9A8BDB354E4187C0E6C228B379D71310B6E8D895F39171908CBD8B4F660A51516B4E7089B1BDDFCEBBC99F165D62E10EA5880868D57D246rAd3H" TargetMode="External"/><Relationship Id="rId38" Type="http://schemas.openxmlformats.org/officeDocument/2006/relationships/hyperlink" Target="consultantplus://offline/ref=352436B8E9A8BDB354E4187C0E6C228B379D71310B6C828B513D171908CBD8B4F660A51516B4E7089B1BDDFEEFBC99F165D62E10EA5880868D57D246rAd3H" TargetMode="External"/><Relationship Id="rId46" Type="http://schemas.openxmlformats.org/officeDocument/2006/relationships/hyperlink" Target="consultantplus://offline/ref=352436B8E9A8BDB354E4067118007D803D922D3C096E80DB056C114E579BDEE1B620A34556FBBE58DF4ED0FFEAA9CDA43F812312rEdCH" TargetMode="External"/><Relationship Id="rId59" Type="http://schemas.openxmlformats.org/officeDocument/2006/relationships/hyperlink" Target="consultantplus://offline/ref=352436B8E9A8BDB354E4187C0E6C228B379D71310B6E8D895F39171908CBD8B4F660A51516B4E7089B1BDDF7EEBC99F165D62E10EA5880868D57D246rAd3H" TargetMode="External"/><Relationship Id="rId67" Type="http://schemas.openxmlformats.org/officeDocument/2006/relationships/hyperlink" Target="consultantplus://offline/ref=352436B8E9A8BDB354E4187C0E6C228B379D71310B6E8D895F39171908CBD8B4F660A51516B4E7089B1BDDF6ECBC99F165D62E10EA5880868D57D246rAd3H" TargetMode="External"/><Relationship Id="rId20" Type="http://schemas.openxmlformats.org/officeDocument/2006/relationships/hyperlink" Target="consultantplus://offline/ref=352436B8E9A8BDB354E4187C0E6C228B379D71310B6E8D895F39171908CBD8B4F660A51516B4E7089B1BDDFEE9BC99F165D62E10EA5880868D57D246rAd3H" TargetMode="External"/><Relationship Id="rId41" Type="http://schemas.openxmlformats.org/officeDocument/2006/relationships/hyperlink" Target="consultantplus://offline/ref=352436B8E9A8BDB354E4187C0E6C228B379D71310B6E8D895F39171908CBD8B4F660A51516B4E7089B1BDDFBE9BC99F165D62E10EA5880868D57D246rAd3H" TargetMode="External"/><Relationship Id="rId54" Type="http://schemas.openxmlformats.org/officeDocument/2006/relationships/hyperlink" Target="consultantplus://offline/ref=352436B8E9A8BDB354E4067118007D803D94263F0C6B80DB056C114E579BDEE1A420FB4C55F6F4099F05DFFFEErBd7H" TargetMode="External"/><Relationship Id="rId62" Type="http://schemas.openxmlformats.org/officeDocument/2006/relationships/hyperlink" Target="consultantplus://offline/ref=352436B8E9A8BDB354E4187C0E6C228B379D71310B6E8D895F39171908CBD8B4F660A51516B4E7089B1BDDF7E9BC99F165D62E10EA5880868D57D246rAd3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shepel_oh</dc:creator>
  <cp:lastModifiedBy>shepel_oh</cp:lastModifiedBy>
  <cp:revision>1</cp:revision>
  <dcterms:created xsi:type="dcterms:W3CDTF">2020-04-06T07:29:00Z</dcterms:created>
  <dcterms:modified xsi:type="dcterms:W3CDTF">2020-04-06T07:30:00Z</dcterms:modified>
</cp:coreProperties>
</file>